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A52" w:rsidRPr="00213A52" w:rsidRDefault="00C47B02">
      <w:pPr>
        <w:spacing w:after="0" w:line="259" w:lineRule="auto"/>
        <w:ind w:right="197" w:firstLine="0"/>
        <w:jc w:val="right"/>
        <w:rPr>
          <w:sz w:val="24"/>
          <w:szCs w:val="18"/>
        </w:rPr>
      </w:pPr>
      <w:r w:rsidRPr="00213A52">
        <w:rPr>
          <w:sz w:val="24"/>
          <w:szCs w:val="18"/>
        </w:rPr>
        <w:t xml:space="preserve">Утверждаю: </w:t>
      </w:r>
    </w:p>
    <w:p w:rsidR="00E702C9" w:rsidRPr="00213A52" w:rsidRDefault="00C47B02">
      <w:pPr>
        <w:spacing w:after="0" w:line="259" w:lineRule="auto"/>
        <w:ind w:right="197" w:firstLine="0"/>
        <w:jc w:val="right"/>
        <w:rPr>
          <w:sz w:val="24"/>
          <w:szCs w:val="18"/>
        </w:rPr>
      </w:pPr>
      <w:r w:rsidRPr="00213A52">
        <w:rPr>
          <w:sz w:val="24"/>
          <w:szCs w:val="18"/>
        </w:rPr>
        <w:t xml:space="preserve">Директор МКОУ </w:t>
      </w:r>
      <w:r w:rsidR="00213A52" w:rsidRPr="00213A52">
        <w:rPr>
          <w:sz w:val="24"/>
          <w:szCs w:val="18"/>
        </w:rPr>
        <w:t>«</w:t>
      </w:r>
      <w:proofErr w:type="spellStart"/>
      <w:r w:rsidR="00213A52" w:rsidRPr="00213A52">
        <w:rPr>
          <w:sz w:val="24"/>
          <w:szCs w:val="18"/>
        </w:rPr>
        <w:t>Большеарешевская</w:t>
      </w:r>
      <w:proofErr w:type="spellEnd"/>
      <w:r w:rsidR="00213A52" w:rsidRPr="00213A52">
        <w:rPr>
          <w:sz w:val="24"/>
          <w:szCs w:val="18"/>
        </w:rPr>
        <w:t xml:space="preserve"> СОШ»</w:t>
      </w:r>
    </w:p>
    <w:p w:rsidR="00C47B02" w:rsidRPr="00213A52" w:rsidRDefault="00213A52">
      <w:pPr>
        <w:spacing w:after="0" w:line="259" w:lineRule="auto"/>
        <w:ind w:right="197" w:firstLine="0"/>
        <w:jc w:val="right"/>
        <w:rPr>
          <w:sz w:val="24"/>
          <w:szCs w:val="18"/>
        </w:rPr>
      </w:pPr>
      <w:proofErr w:type="spellStart"/>
      <w:r w:rsidRPr="00213A52">
        <w:rPr>
          <w:sz w:val="24"/>
          <w:szCs w:val="18"/>
        </w:rPr>
        <w:t>Лавренова</w:t>
      </w:r>
      <w:proofErr w:type="spellEnd"/>
      <w:r w:rsidRPr="00213A52">
        <w:rPr>
          <w:sz w:val="24"/>
          <w:szCs w:val="18"/>
        </w:rPr>
        <w:t xml:space="preserve"> Е </w:t>
      </w:r>
      <w:proofErr w:type="gramStart"/>
      <w:r w:rsidRPr="00213A52">
        <w:rPr>
          <w:sz w:val="24"/>
          <w:szCs w:val="18"/>
        </w:rPr>
        <w:t>С.</w:t>
      </w:r>
      <w:r w:rsidR="00C47B02" w:rsidRPr="00213A52">
        <w:rPr>
          <w:sz w:val="24"/>
          <w:szCs w:val="18"/>
        </w:rPr>
        <w:t>.</w:t>
      </w:r>
      <w:proofErr w:type="gramEnd"/>
    </w:p>
    <w:p w:rsidR="00E702C9" w:rsidRDefault="00C47B02">
      <w:pPr>
        <w:spacing w:after="0" w:line="259" w:lineRule="auto"/>
        <w:ind w:right="197" w:firstLine="0"/>
        <w:jc w:val="right"/>
      </w:pPr>
      <w:r>
        <w:rPr>
          <w:sz w:val="22"/>
        </w:rPr>
        <w:t xml:space="preserve"> </w:t>
      </w:r>
    </w:p>
    <w:p w:rsidR="00E702C9" w:rsidRDefault="00A93A99">
      <w:pPr>
        <w:spacing w:after="449" w:line="259" w:lineRule="auto"/>
        <w:ind w:right="197" w:firstLine="0"/>
        <w:jc w:val="right"/>
      </w:pPr>
      <w:r>
        <w:rPr>
          <w:noProof/>
          <w:sz w:val="22"/>
        </w:rPr>
        <w:drawing>
          <wp:inline distT="0" distB="0" distL="0" distR="0">
            <wp:extent cx="5379886" cy="2442379"/>
            <wp:effectExtent l="19050" t="0" r="0" b="0"/>
            <wp:docPr id="1" name="Рисунок 1" descr="C:\Users\111\Desktop\медиация\стикер-1024x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медиация\стикер-1024x465.jpg"/>
                    <pic:cNvPicPr>
                      <a:picLocks noChangeAspect="1" noChangeArrowheads="1"/>
                    </pic:cNvPicPr>
                  </pic:nvPicPr>
                  <pic:blipFill>
                    <a:blip r:embed="rId5" cstate="print"/>
                    <a:srcRect/>
                    <a:stretch>
                      <a:fillRect/>
                    </a:stretch>
                  </pic:blipFill>
                  <pic:spPr bwMode="auto">
                    <a:xfrm>
                      <a:off x="0" y="0"/>
                      <a:ext cx="5384906" cy="2444658"/>
                    </a:xfrm>
                    <a:prstGeom prst="rect">
                      <a:avLst/>
                    </a:prstGeom>
                    <a:noFill/>
                    <a:ln w="9525">
                      <a:noFill/>
                      <a:miter lim="800000"/>
                      <a:headEnd/>
                      <a:tailEnd/>
                    </a:ln>
                  </pic:spPr>
                </pic:pic>
              </a:graphicData>
            </a:graphic>
          </wp:inline>
        </w:drawing>
      </w:r>
      <w:r w:rsidR="00C47B02">
        <w:rPr>
          <w:sz w:val="22"/>
        </w:rPr>
        <w:t xml:space="preserve"> </w:t>
      </w:r>
    </w:p>
    <w:p w:rsidR="00E702C9" w:rsidRDefault="00C47B02" w:rsidP="00A93A99">
      <w:pPr>
        <w:spacing w:after="252" w:line="259" w:lineRule="auto"/>
        <w:ind w:left="177" w:firstLine="0"/>
        <w:jc w:val="center"/>
      </w:pPr>
      <w:r>
        <w:rPr>
          <w:sz w:val="72"/>
        </w:rPr>
        <w:t xml:space="preserve"> </w:t>
      </w:r>
    </w:p>
    <w:p w:rsidR="00E702C9" w:rsidRDefault="00C47B02" w:rsidP="00CE5324">
      <w:pPr>
        <w:spacing w:after="0" w:line="312" w:lineRule="auto"/>
        <w:ind w:left="216" w:firstLine="437"/>
        <w:jc w:val="center"/>
      </w:pPr>
      <w:r>
        <w:rPr>
          <w:sz w:val="72"/>
        </w:rPr>
        <w:t xml:space="preserve">Программа профилактики конфликтов в рамках работы </w:t>
      </w:r>
      <w:r w:rsidR="00213A52">
        <w:rPr>
          <w:sz w:val="72"/>
        </w:rPr>
        <w:t>Ш.С.М</w:t>
      </w:r>
      <w:r>
        <w:rPr>
          <w:sz w:val="72"/>
        </w:rPr>
        <w:t>.</w:t>
      </w:r>
    </w:p>
    <w:p w:rsidR="00CE5324" w:rsidRDefault="00C47B02" w:rsidP="00CE5324">
      <w:pPr>
        <w:spacing w:after="0" w:line="415" w:lineRule="auto"/>
        <w:ind w:left="1661" w:hanging="610"/>
        <w:jc w:val="right"/>
        <w:rPr>
          <w:sz w:val="40"/>
        </w:rPr>
      </w:pPr>
      <w:r>
        <w:rPr>
          <w:sz w:val="40"/>
        </w:rPr>
        <w:t>Составила</w:t>
      </w:r>
      <w:r w:rsidR="00CE5324">
        <w:rPr>
          <w:sz w:val="40"/>
        </w:rPr>
        <w:t>:</w:t>
      </w:r>
      <w:r>
        <w:rPr>
          <w:sz w:val="40"/>
        </w:rPr>
        <w:t xml:space="preserve"> </w:t>
      </w:r>
      <w:proofErr w:type="spellStart"/>
      <w:r w:rsidR="00213A52">
        <w:rPr>
          <w:sz w:val="40"/>
        </w:rPr>
        <w:t>Басирова</w:t>
      </w:r>
      <w:proofErr w:type="spellEnd"/>
      <w:r w:rsidR="00213A52">
        <w:rPr>
          <w:sz w:val="40"/>
        </w:rPr>
        <w:t xml:space="preserve"> Г.Н.</w:t>
      </w:r>
      <w:r>
        <w:rPr>
          <w:sz w:val="40"/>
        </w:rPr>
        <w:t xml:space="preserve"> </w:t>
      </w:r>
    </w:p>
    <w:p w:rsidR="00E702C9" w:rsidRDefault="00C47B02" w:rsidP="00CE5324">
      <w:pPr>
        <w:spacing w:after="0" w:line="415" w:lineRule="auto"/>
        <w:ind w:left="1661" w:hanging="610"/>
        <w:jc w:val="right"/>
      </w:pPr>
      <w:r>
        <w:rPr>
          <w:sz w:val="40"/>
        </w:rPr>
        <w:t xml:space="preserve"> </w:t>
      </w:r>
    </w:p>
    <w:p w:rsidR="00E702C9" w:rsidRDefault="00C47B02">
      <w:pPr>
        <w:spacing w:after="533" w:line="259" w:lineRule="auto"/>
        <w:ind w:left="97" w:firstLine="0"/>
        <w:jc w:val="center"/>
      </w:pPr>
      <w:r>
        <w:rPr>
          <w:sz w:val="40"/>
        </w:rPr>
        <w:t xml:space="preserve"> </w:t>
      </w:r>
    </w:p>
    <w:p w:rsidR="00E702C9" w:rsidRDefault="00C47B02">
      <w:pPr>
        <w:spacing w:after="251" w:line="259" w:lineRule="auto"/>
        <w:ind w:left="177" w:firstLine="0"/>
        <w:jc w:val="center"/>
      </w:pPr>
      <w:r>
        <w:rPr>
          <w:sz w:val="72"/>
        </w:rPr>
        <w:t xml:space="preserve"> </w:t>
      </w:r>
    </w:p>
    <w:p w:rsidR="00E702C9" w:rsidRDefault="00C47B02">
      <w:pPr>
        <w:spacing w:after="251" w:line="259" w:lineRule="auto"/>
        <w:ind w:left="177" w:firstLine="0"/>
        <w:jc w:val="center"/>
      </w:pPr>
      <w:r>
        <w:rPr>
          <w:sz w:val="72"/>
        </w:rPr>
        <w:t xml:space="preserve"> </w:t>
      </w:r>
    </w:p>
    <w:p w:rsidR="00E702C9" w:rsidRDefault="00C47B02">
      <w:pPr>
        <w:spacing w:after="0" w:line="259" w:lineRule="auto"/>
        <w:ind w:left="177" w:firstLine="0"/>
        <w:jc w:val="center"/>
      </w:pPr>
      <w:r>
        <w:rPr>
          <w:sz w:val="72"/>
        </w:rPr>
        <w:t xml:space="preserve"> </w:t>
      </w:r>
    </w:p>
    <w:p w:rsidR="00CE5324" w:rsidRDefault="00CE5324" w:rsidP="00A93A99">
      <w:pPr>
        <w:spacing w:after="333" w:line="259" w:lineRule="auto"/>
        <w:ind w:right="4" w:firstLine="0"/>
        <w:rPr>
          <w:b/>
        </w:rPr>
      </w:pPr>
    </w:p>
    <w:p w:rsidR="00E702C9" w:rsidRDefault="00213A52">
      <w:pPr>
        <w:spacing w:after="333" w:line="259" w:lineRule="auto"/>
        <w:ind w:left="718" w:right="4" w:hanging="10"/>
        <w:jc w:val="center"/>
        <w:rPr>
          <w:b/>
        </w:rPr>
      </w:pPr>
      <w:proofErr w:type="spellStart"/>
      <w:r>
        <w:rPr>
          <w:b/>
        </w:rPr>
        <w:t>С.Большая</w:t>
      </w:r>
      <w:proofErr w:type="spellEnd"/>
      <w:r>
        <w:rPr>
          <w:b/>
        </w:rPr>
        <w:t xml:space="preserve"> </w:t>
      </w:r>
      <w:proofErr w:type="spellStart"/>
      <w:r>
        <w:rPr>
          <w:b/>
        </w:rPr>
        <w:t>Арешевка</w:t>
      </w:r>
      <w:proofErr w:type="spellEnd"/>
    </w:p>
    <w:p w:rsidR="00213A52" w:rsidRDefault="00E84484">
      <w:pPr>
        <w:spacing w:after="333" w:line="259" w:lineRule="auto"/>
        <w:ind w:left="718" w:right="4" w:hanging="10"/>
        <w:jc w:val="center"/>
        <w:rPr>
          <w:b/>
        </w:rPr>
      </w:pPr>
      <w:r>
        <w:rPr>
          <w:b/>
        </w:rPr>
        <w:t>2021</w:t>
      </w:r>
      <w:r w:rsidR="00213A52">
        <w:rPr>
          <w:b/>
        </w:rPr>
        <w:t xml:space="preserve"> год </w:t>
      </w:r>
    </w:p>
    <w:p w:rsidR="00E702C9" w:rsidRDefault="00C47B02" w:rsidP="00A93A99">
      <w:pPr>
        <w:spacing w:after="0" w:line="259" w:lineRule="auto"/>
        <w:ind w:firstLine="0"/>
        <w:jc w:val="center"/>
      </w:pPr>
      <w:r>
        <w:rPr>
          <w:b/>
        </w:rPr>
        <w:lastRenderedPageBreak/>
        <w:t>Аннотация.</w:t>
      </w:r>
    </w:p>
    <w:p w:rsidR="00E702C9" w:rsidRDefault="00C47B02">
      <w:pPr>
        <w:ind w:left="-15"/>
      </w:pPr>
      <w:r>
        <w:t>В соответствии</w:t>
      </w:r>
      <w:r>
        <w:rPr>
          <w:b/>
        </w:rPr>
        <w:t xml:space="preserve"> с </w:t>
      </w:r>
      <w:r>
        <w:t xml:space="preserve">положениями Национальной стратегии действий </w:t>
      </w:r>
      <w:r w:rsidR="00E84484">
        <w:t>в интересах детей на 2012 - 2022</w:t>
      </w:r>
      <w:r>
        <w:t xml:space="preserve"> годы и Письмом Министерства образования и науки Российской Федерации «О направлении методических рекомендаций по организации служб школьной </w:t>
      </w:r>
      <w:proofErr w:type="gramStart"/>
      <w:r>
        <w:t>медиации»  от</w:t>
      </w:r>
      <w:proofErr w:type="gramEnd"/>
      <w:r>
        <w:t xml:space="preserve"> 18 ноября 2013 г. № ВК844/07 развитие служб медиации становится одним из приоритетных направлений развития образовательных учреждений. </w:t>
      </w:r>
    </w:p>
    <w:p w:rsidR="00E702C9" w:rsidRDefault="00C47B02">
      <w:pPr>
        <w:ind w:left="-15" w:firstLine="0"/>
      </w:pPr>
      <w:r>
        <w:rPr>
          <w:b/>
        </w:rPr>
        <w:t xml:space="preserve"> </w:t>
      </w:r>
      <w:r>
        <w:t xml:space="preserve">Медиация представляет собой процесс, в котором нейтральная третья сторона (медиатор) помогает разрешению конфликта, содействуя конфликтующим сторонам в выработке добровольного соглашения между собой.  </w:t>
      </w:r>
    </w:p>
    <w:p w:rsidR="00E702C9" w:rsidRDefault="00C47B02">
      <w:pPr>
        <w:ind w:left="-15"/>
      </w:pPr>
      <w:r>
        <w:t xml:space="preserve">Первое место в рейтинге школьных конфликтов занимают конфликты между учащимися. Причина большей части конфликтов между детьми заключается в общей раздражительности и неспособности некоторых школьников преодолевать психологические и учебные нагрузки без агрессивной реакции на источник раздражения. Этим источником могут выступать ученики, учителя, родители или школьная обстановка в целом. Перегруженность учебной программы, шумная атмосфера, большое количество различных людей в школе негативно отражаются на поведении эмоционально лабильных школьников с неустойчивой психикой и слабой нервной системой. В ученическом коллективе к провокационным и насильственным действиям предрасполагает и большая анонимность, круговая порука среди учащихся, меньшая вероятность выявления конфликтов на ранней стадии и их предотвращения.  </w:t>
      </w:r>
    </w:p>
    <w:p w:rsidR="00E702C9" w:rsidRDefault="00C47B02">
      <w:pPr>
        <w:ind w:left="-15"/>
      </w:pPr>
      <w:r>
        <w:t xml:space="preserve">В течение последнего десятилетия активно внедряется метод «Школьной медиации» в образовательных учреждениях России. В настоящее время более 300 школ из разных городов России принимают участие в масштабном эксперименте по внедрению школьных служб примирения. </w:t>
      </w:r>
    </w:p>
    <w:p w:rsidR="00E702C9" w:rsidRDefault="00C47B02" w:rsidP="00213A52">
      <w:pPr>
        <w:tabs>
          <w:tab w:val="center" w:pos="1323"/>
          <w:tab w:val="center" w:pos="2813"/>
          <w:tab w:val="center" w:pos="3734"/>
          <w:tab w:val="center" w:pos="4272"/>
          <w:tab w:val="center" w:pos="5144"/>
          <w:tab w:val="center" w:pos="6251"/>
          <w:tab w:val="center" w:pos="7048"/>
          <w:tab w:val="center" w:pos="8158"/>
          <w:tab w:val="right" w:pos="9359"/>
        </w:tabs>
        <w:spacing w:after="141" w:line="259" w:lineRule="auto"/>
        <w:ind w:right="-7" w:firstLine="0"/>
      </w:pPr>
      <w:r>
        <w:rPr>
          <w:rFonts w:ascii="Calibri" w:eastAsia="Calibri" w:hAnsi="Calibri" w:cs="Calibri"/>
          <w:sz w:val="22"/>
        </w:rPr>
        <w:tab/>
      </w:r>
      <w:r>
        <w:t xml:space="preserve">Школьная </w:t>
      </w:r>
      <w:r>
        <w:tab/>
        <w:t>медиация</w:t>
      </w:r>
      <w:r>
        <w:rPr>
          <w:b/>
        </w:rPr>
        <w:t xml:space="preserve"> </w:t>
      </w:r>
      <w:r>
        <w:rPr>
          <w:b/>
        </w:rPr>
        <w:tab/>
      </w:r>
      <w:r>
        <w:t xml:space="preserve">- </w:t>
      </w:r>
      <w:r>
        <w:tab/>
        <w:t xml:space="preserve">это </w:t>
      </w:r>
      <w:r>
        <w:tab/>
        <w:t xml:space="preserve">новый </w:t>
      </w:r>
      <w:r>
        <w:tab/>
        <w:t xml:space="preserve">подход </w:t>
      </w:r>
      <w:r>
        <w:tab/>
        <w:t xml:space="preserve">к </w:t>
      </w:r>
      <w:r>
        <w:tab/>
        <w:t xml:space="preserve">разрешению </w:t>
      </w:r>
      <w:r>
        <w:tab/>
        <w:t xml:space="preserve">и </w:t>
      </w:r>
    </w:p>
    <w:p w:rsidR="00E702C9" w:rsidRDefault="00C47B02" w:rsidP="00213A52">
      <w:pPr>
        <w:ind w:left="-15" w:firstLine="0"/>
        <w:jc w:val="left"/>
      </w:pPr>
      <w:r>
        <w:lastRenderedPageBreak/>
        <w:t xml:space="preserve">предотвращению спорных и конфликтных ситуаций на всех уровнях системы российского образования. </w:t>
      </w:r>
    </w:p>
    <w:p w:rsidR="00E702C9" w:rsidRDefault="00C47B02" w:rsidP="00213A52">
      <w:pPr>
        <w:ind w:left="-15"/>
        <w:jc w:val="left"/>
      </w:pPr>
      <w:r>
        <w:t xml:space="preserve"> Что же дает школьная медиация детям, ученикам? Прежде всего, осознание себя как личности через признание и принятие окружающих, уверенность в себе и веру в свои силы, умение достигать желаемого ненасильственными способами, получение и проживание опыта социальной компетентности и собственной значимости как личности, приобретение навыка разрешения споров с помощью медиации. Детям предоставляется  возможность осмыслить и осознать свой поступок без отвержения со стороны окружающих, получить опыт сопереживающего и понимающего отношения к людям.  </w:t>
      </w:r>
    </w:p>
    <w:p w:rsidR="00E702C9" w:rsidRDefault="00C47B02">
      <w:pPr>
        <w:ind w:left="-15"/>
      </w:pPr>
      <w:r>
        <w:t xml:space="preserve">Ученики могут разрешить конфликтную ситуацию с другими учениками, и с педагогами, при этом сама беседа может проходить в более комфортных условиях, т.к. медиатор не занимает ни чью сторону, и не будет обвинять кого – либо. </w:t>
      </w:r>
    </w:p>
    <w:p w:rsidR="00E702C9" w:rsidRDefault="00C47B02">
      <w:pPr>
        <w:ind w:left="-15"/>
      </w:pPr>
      <w:r>
        <w:t xml:space="preserve">В нашей школе на данный момент уже разработаны все нормативные акты, которые необходимы для реализации процедур медиации, обучено несколько специалистов, которые могут быть медиаторами, так же несколько классных руководителей могут использовать медиативные техники в своей работе. </w:t>
      </w:r>
    </w:p>
    <w:p w:rsidR="00E702C9" w:rsidRDefault="00C47B02">
      <w:pPr>
        <w:ind w:left="-15"/>
      </w:pPr>
      <w:r>
        <w:rPr>
          <w:b/>
        </w:rPr>
        <w:t>Цель</w:t>
      </w:r>
      <w:r>
        <w:t xml:space="preserve"> данной  программы – профилактика конфликтного поведения среди учеников средних классов. </w:t>
      </w:r>
    </w:p>
    <w:p w:rsidR="00E702C9" w:rsidRDefault="00C47B02">
      <w:pPr>
        <w:spacing w:after="207" w:line="259" w:lineRule="auto"/>
        <w:ind w:left="708" w:firstLine="0"/>
      </w:pPr>
      <w:r>
        <w:rPr>
          <w:b/>
        </w:rPr>
        <w:t>Задачами</w:t>
      </w:r>
      <w:r>
        <w:t xml:space="preserve">  являются: </w:t>
      </w:r>
    </w:p>
    <w:p w:rsidR="00E702C9" w:rsidRDefault="00C47B02" w:rsidP="00213A52">
      <w:pPr>
        <w:spacing w:after="160" w:line="259" w:lineRule="auto"/>
        <w:ind w:left="698" w:firstLine="0"/>
      </w:pPr>
      <w:r>
        <w:t xml:space="preserve">Ведение просветительской работы среди учеников 5- </w:t>
      </w:r>
      <w:r w:rsidR="00213A52">
        <w:t>11</w:t>
      </w:r>
      <w:r>
        <w:t xml:space="preserve"> классов. </w:t>
      </w:r>
    </w:p>
    <w:p w:rsidR="00E702C9" w:rsidRDefault="00C47B02">
      <w:pPr>
        <w:numPr>
          <w:ilvl w:val="0"/>
          <w:numId w:val="1"/>
        </w:numPr>
        <w:spacing w:after="37"/>
      </w:pPr>
      <w:r>
        <w:t xml:space="preserve">Создание условий для формирования отношения к конфликту как нормативному элементу взаимодействия между людьми; </w:t>
      </w:r>
    </w:p>
    <w:p w:rsidR="00E702C9" w:rsidRDefault="00C47B02">
      <w:pPr>
        <w:numPr>
          <w:ilvl w:val="0"/>
          <w:numId w:val="1"/>
        </w:numPr>
        <w:spacing w:after="342"/>
      </w:pPr>
      <w:r>
        <w:lastRenderedPageBreak/>
        <w:t xml:space="preserve">Создание условий для формирования у учащихся навыков эффективной коммуникации в конфликтной ситуации и за ее пределами; </w:t>
      </w:r>
      <w:r>
        <w:rPr>
          <w:b/>
        </w:rPr>
        <w:t xml:space="preserve">Показатели результативности программы. </w:t>
      </w:r>
    </w:p>
    <w:p w:rsidR="00E702C9" w:rsidRDefault="00C47B02">
      <w:pPr>
        <w:numPr>
          <w:ilvl w:val="1"/>
          <w:numId w:val="1"/>
        </w:numPr>
        <w:jc w:val="center"/>
      </w:pPr>
      <w:r>
        <w:t xml:space="preserve">Снижение конфликтных ситуаций возникающих между учащимися, обсуждаемых на школьных советах и т.д. </w:t>
      </w:r>
    </w:p>
    <w:p w:rsidR="00E702C9" w:rsidRDefault="00C47B02">
      <w:pPr>
        <w:numPr>
          <w:ilvl w:val="1"/>
          <w:numId w:val="1"/>
        </w:numPr>
        <w:spacing w:after="195" w:line="259" w:lineRule="auto"/>
        <w:jc w:val="center"/>
      </w:pPr>
      <w:r>
        <w:t xml:space="preserve">Постоянное активное функционирование службы. </w:t>
      </w:r>
    </w:p>
    <w:p w:rsidR="00E702C9" w:rsidRDefault="00C47B02">
      <w:pPr>
        <w:numPr>
          <w:ilvl w:val="1"/>
          <w:numId w:val="1"/>
        </w:numPr>
        <w:spacing w:after="286" w:line="259" w:lineRule="auto"/>
        <w:jc w:val="center"/>
      </w:pPr>
      <w:r>
        <w:t xml:space="preserve">Снижение показателей конфликтности в классах. </w:t>
      </w:r>
    </w:p>
    <w:p w:rsidR="00E702C9" w:rsidRDefault="00C47B02">
      <w:pPr>
        <w:ind w:left="-15"/>
      </w:pPr>
      <w:r>
        <w:rPr>
          <w:b/>
        </w:rPr>
        <w:t xml:space="preserve">Форма работы. </w:t>
      </w:r>
      <w:r>
        <w:t xml:space="preserve">Программа предполагает групповую форму работы в формате классного часа. </w:t>
      </w:r>
    </w:p>
    <w:p w:rsidR="00E702C9" w:rsidRDefault="00C47B02">
      <w:pPr>
        <w:ind w:left="-15"/>
      </w:pPr>
      <w:r>
        <w:rPr>
          <w:b/>
        </w:rPr>
        <w:t xml:space="preserve">Организация занятий. </w:t>
      </w:r>
      <w:r>
        <w:t xml:space="preserve">Программа рассчитана на 12 занятий по 1 академическому часу каждое (2-3 занятия в течение каждой учебной четверти) и </w:t>
      </w:r>
      <w:r>
        <w:rPr>
          <w:b/>
        </w:rPr>
        <w:t>предназначен</w:t>
      </w:r>
      <w:r>
        <w:t>а для</w:t>
      </w:r>
      <w:r w:rsidR="00A93A99">
        <w:t xml:space="preserve"> проведения в 5-11</w:t>
      </w:r>
      <w:r>
        <w:t xml:space="preserve"> классах.  </w:t>
      </w:r>
    </w:p>
    <w:p w:rsidR="00E702C9" w:rsidRDefault="00C47B02">
      <w:pPr>
        <w:spacing w:after="193" w:line="259" w:lineRule="auto"/>
        <w:ind w:left="708" w:firstLine="0"/>
      </w:pPr>
      <w:r>
        <w:t xml:space="preserve">Программа рассчитана на 4 года </w:t>
      </w:r>
    </w:p>
    <w:p w:rsidR="00E702C9" w:rsidRDefault="00C47B02">
      <w:pPr>
        <w:spacing w:after="0" w:line="259" w:lineRule="auto"/>
        <w:ind w:left="718" w:right="3" w:hanging="10"/>
        <w:jc w:val="center"/>
      </w:pPr>
      <w:r>
        <w:rPr>
          <w:b/>
        </w:rPr>
        <w:t xml:space="preserve">Учебно-тематический план. </w:t>
      </w:r>
    </w:p>
    <w:tbl>
      <w:tblPr>
        <w:tblStyle w:val="TableGrid"/>
        <w:tblW w:w="9573" w:type="dxa"/>
        <w:tblInd w:w="-108" w:type="dxa"/>
        <w:tblCellMar>
          <w:top w:w="8" w:type="dxa"/>
          <w:left w:w="106" w:type="dxa"/>
        </w:tblCellMar>
        <w:tblLook w:val="04A0" w:firstRow="1" w:lastRow="0" w:firstColumn="1" w:lastColumn="0" w:noHBand="0" w:noVBand="1"/>
      </w:tblPr>
      <w:tblGrid>
        <w:gridCol w:w="535"/>
        <w:gridCol w:w="3648"/>
        <w:gridCol w:w="1455"/>
        <w:gridCol w:w="1558"/>
        <w:gridCol w:w="2377"/>
      </w:tblGrid>
      <w:tr w:rsidR="00E702C9">
        <w:trPr>
          <w:trHeight w:val="951"/>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t xml:space="preserve">Мероприятие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pPr>
            <w:r>
              <w:t xml:space="preserve">участники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t xml:space="preserve">Кол-во часов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 xml:space="preserve">ответственный </w:t>
            </w:r>
          </w:p>
        </w:tc>
      </w:tr>
      <w:tr w:rsidR="00E702C9">
        <w:trPr>
          <w:trHeight w:val="1164"/>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1.</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rsidP="00213A52">
            <w:pPr>
              <w:spacing w:after="0" w:line="313" w:lineRule="auto"/>
              <w:ind w:firstLine="0"/>
              <w:jc w:val="left"/>
            </w:pPr>
            <w:r>
              <w:rPr>
                <w:sz w:val="24"/>
              </w:rPr>
              <w:t xml:space="preserve">Тест стратегии поведения в </w:t>
            </w:r>
            <w:r w:rsidR="00213A52">
              <w:rPr>
                <w:sz w:val="24"/>
              </w:rPr>
              <w:t>конфликте</w:t>
            </w:r>
            <w:r>
              <w:rPr>
                <w:sz w:val="24"/>
              </w:rPr>
              <w:t xml:space="preserve"> </w:t>
            </w:r>
            <w:r w:rsidR="00213A52">
              <w:rPr>
                <w:sz w:val="24"/>
              </w:rPr>
              <w:t>.</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5классы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Педагог-психолог </w:t>
            </w:r>
          </w:p>
        </w:tc>
      </w:tr>
      <w:tr w:rsidR="00E702C9">
        <w:trPr>
          <w:trHeight w:val="526"/>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2.</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 xml:space="preserve">Что такое конфликт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5классы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proofErr w:type="spellStart"/>
            <w:proofErr w:type="gramStart"/>
            <w:r>
              <w:rPr>
                <w:sz w:val="24"/>
              </w:rPr>
              <w:t>Кл.рук</w:t>
            </w:r>
            <w:proofErr w:type="spellEnd"/>
            <w:proofErr w:type="gramEnd"/>
            <w:r>
              <w:rPr>
                <w:sz w:val="24"/>
              </w:rPr>
              <w:t xml:space="preserve">. </w:t>
            </w:r>
          </w:p>
        </w:tc>
      </w:tr>
      <w:tr w:rsidR="00E702C9">
        <w:trPr>
          <w:trHeight w:val="528"/>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3.</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 xml:space="preserve">Последствия конфликта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5 классы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proofErr w:type="spellStart"/>
            <w:r>
              <w:rPr>
                <w:sz w:val="24"/>
              </w:rPr>
              <w:t>Кл.рук</w:t>
            </w:r>
            <w:proofErr w:type="spellEnd"/>
            <w:r>
              <w:rPr>
                <w:sz w:val="24"/>
              </w:rPr>
              <w:t xml:space="preserve"> </w:t>
            </w:r>
          </w:p>
        </w:tc>
      </w:tr>
      <w:tr w:rsidR="00E702C9">
        <w:trPr>
          <w:trHeight w:val="845"/>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4.</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rsidP="00213A52">
            <w:pPr>
              <w:tabs>
                <w:tab w:val="center" w:pos="1168"/>
                <w:tab w:val="center" w:pos="2404"/>
                <w:tab w:val="right" w:pos="3543"/>
              </w:tabs>
              <w:spacing w:after="68" w:line="259" w:lineRule="auto"/>
              <w:ind w:firstLine="0"/>
              <w:jc w:val="left"/>
            </w:pPr>
            <w:r>
              <w:rPr>
                <w:sz w:val="24"/>
              </w:rPr>
              <w:t xml:space="preserve">Тест </w:t>
            </w:r>
            <w:r>
              <w:rPr>
                <w:sz w:val="24"/>
              </w:rPr>
              <w:tab/>
              <w:t xml:space="preserve">Стили </w:t>
            </w:r>
            <w:r>
              <w:rPr>
                <w:sz w:val="24"/>
              </w:rPr>
              <w:tab/>
              <w:t xml:space="preserve">поведения </w:t>
            </w:r>
            <w:r>
              <w:rPr>
                <w:sz w:val="24"/>
              </w:rPr>
              <w:tab/>
              <w:t xml:space="preserve">в </w:t>
            </w:r>
          </w:p>
          <w:p w:rsidR="00E702C9" w:rsidRDefault="00C47B02">
            <w:pPr>
              <w:spacing w:after="0" w:line="259" w:lineRule="auto"/>
              <w:ind w:firstLine="0"/>
              <w:jc w:val="left"/>
            </w:pPr>
            <w:r>
              <w:rPr>
                <w:sz w:val="24"/>
              </w:rPr>
              <w:t xml:space="preserve">конфликте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6 классы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Педагог-психолог </w:t>
            </w:r>
          </w:p>
        </w:tc>
      </w:tr>
      <w:tr w:rsidR="00E702C9">
        <w:trPr>
          <w:trHeight w:val="845"/>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5.</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 xml:space="preserve">Стили поведения в конфликте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6 классы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60" w:line="259" w:lineRule="auto"/>
              <w:ind w:left="2" w:firstLine="0"/>
              <w:jc w:val="left"/>
            </w:pPr>
            <w:r>
              <w:rPr>
                <w:sz w:val="24"/>
              </w:rPr>
              <w:t xml:space="preserve">Представитель </w:t>
            </w:r>
          </w:p>
          <w:p w:rsidR="00A93A99" w:rsidRDefault="00C47B02">
            <w:pPr>
              <w:spacing w:after="0" w:line="259" w:lineRule="auto"/>
              <w:ind w:left="2" w:firstLine="0"/>
              <w:jc w:val="left"/>
              <w:rPr>
                <w:sz w:val="24"/>
              </w:rPr>
            </w:pPr>
            <w:r>
              <w:rPr>
                <w:sz w:val="24"/>
              </w:rPr>
              <w:t xml:space="preserve">СШМ </w:t>
            </w:r>
          </w:p>
          <w:p w:rsidR="00E702C9" w:rsidRDefault="00A93A99">
            <w:pPr>
              <w:spacing w:after="0" w:line="259" w:lineRule="auto"/>
              <w:ind w:left="2" w:firstLine="0"/>
              <w:jc w:val="left"/>
            </w:pPr>
            <w:r>
              <w:rPr>
                <w:sz w:val="24"/>
              </w:rPr>
              <w:t>Педагог-психолог</w:t>
            </w:r>
          </w:p>
        </w:tc>
      </w:tr>
      <w:tr w:rsidR="00E702C9">
        <w:trPr>
          <w:trHeight w:val="845"/>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6.</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 xml:space="preserve">Самоконтроль в конфликте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6 классы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60" w:line="259" w:lineRule="auto"/>
              <w:ind w:left="2" w:firstLine="0"/>
              <w:jc w:val="left"/>
            </w:pPr>
            <w:r>
              <w:rPr>
                <w:sz w:val="24"/>
              </w:rPr>
              <w:t xml:space="preserve">Представитель </w:t>
            </w:r>
          </w:p>
          <w:p w:rsidR="00A93A99" w:rsidRDefault="00C47B02">
            <w:pPr>
              <w:spacing w:after="0" w:line="259" w:lineRule="auto"/>
              <w:ind w:left="2" w:firstLine="0"/>
              <w:jc w:val="left"/>
              <w:rPr>
                <w:sz w:val="24"/>
              </w:rPr>
            </w:pPr>
            <w:r>
              <w:rPr>
                <w:sz w:val="24"/>
              </w:rPr>
              <w:t xml:space="preserve">СШМ </w:t>
            </w:r>
          </w:p>
          <w:p w:rsidR="00A93A99" w:rsidRPr="00A93A99" w:rsidRDefault="00A93A99" w:rsidP="00A93A99">
            <w:pPr>
              <w:spacing w:after="0" w:line="259" w:lineRule="auto"/>
              <w:ind w:left="2" w:firstLine="0"/>
              <w:jc w:val="left"/>
              <w:rPr>
                <w:sz w:val="24"/>
              </w:rPr>
            </w:pPr>
            <w:r>
              <w:rPr>
                <w:sz w:val="24"/>
              </w:rPr>
              <w:t>Педагог-психолог</w:t>
            </w:r>
          </w:p>
        </w:tc>
      </w:tr>
      <w:tr w:rsidR="00E702C9">
        <w:trPr>
          <w:trHeight w:val="838"/>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7.</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45" w:line="238" w:lineRule="auto"/>
              <w:ind w:firstLine="0"/>
            </w:pPr>
            <w:r>
              <w:rPr>
                <w:sz w:val="24"/>
              </w:rPr>
              <w:t xml:space="preserve">Диагностика расположенности личности к конфликтному </w:t>
            </w:r>
          </w:p>
          <w:p w:rsidR="00E702C9" w:rsidRDefault="00C47B02">
            <w:pPr>
              <w:spacing w:after="0" w:line="259" w:lineRule="auto"/>
              <w:ind w:firstLine="0"/>
              <w:jc w:val="left"/>
            </w:pPr>
            <w:r>
              <w:rPr>
                <w:sz w:val="24"/>
              </w:rPr>
              <w:t xml:space="preserve">поведению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7 класс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Педагог-психолог </w:t>
            </w:r>
          </w:p>
        </w:tc>
      </w:tr>
      <w:tr w:rsidR="00E702C9">
        <w:trPr>
          <w:trHeight w:val="845"/>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lastRenderedPageBreak/>
              <w:t>8.</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 xml:space="preserve">Учимся разрешать конфликты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7 класс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62" w:line="259" w:lineRule="auto"/>
              <w:ind w:left="2" w:firstLine="0"/>
              <w:jc w:val="left"/>
            </w:pPr>
            <w:r>
              <w:rPr>
                <w:sz w:val="24"/>
              </w:rPr>
              <w:t xml:space="preserve">Представитель </w:t>
            </w:r>
          </w:p>
          <w:p w:rsidR="00A93A99" w:rsidRDefault="00C47B02">
            <w:pPr>
              <w:spacing w:after="0" w:line="259" w:lineRule="auto"/>
              <w:ind w:left="2" w:firstLine="0"/>
              <w:jc w:val="left"/>
              <w:rPr>
                <w:sz w:val="24"/>
              </w:rPr>
            </w:pPr>
            <w:r>
              <w:rPr>
                <w:sz w:val="24"/>
              </w:rPr>
              <w:t xml:space="preserve">СШМ </w:t>
            </w:r>
          </w:p>
          <w:p w:rsidR="00E702C9" w:rsidRDefault="00A93A99">
            <w:pPr>
              <w:spacing w:after="0" w:line="259" w:lineRule="auto"/>
              <w:ind w:left="2" w:firstLine="0"/>
              <w:jc w:val="left"/>
            </w:pPr>
            <w:r>
              <w:rPr>
                <w:sz w:val="24"/>
              </w:rPr>
              <w:t>Педагог-психолог</w:t>
            </w:r>
          </w:p>
        </w:tc>
      </w:tr>
      <w:tr w:rsidR="00E702C9">
        <w:trPr>
          <w:trHeight w:val="845"/>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9.</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tabs>
                <w:tab w:val="center" w:pos="2030"/>
                <w:tab w:val="right" w:pos="3543"/>
              </w:tabs>
              <w:spacing w:after="69" w:line="259" w:lineRule="auto"/>
              <w:ind w:firstLine="0"/>
              <w:jc w:val="left"/>
            </w:pPr>
            <w:r>
              <w:rPr>
                <w:sz w:val="24"/>
              </w:rPr>
              <w:t xml:space="preserve">Качества, </w:t>
            </w:r>
            <w:r>
              <w:rPr>
                <w:sz w:val="24"/>
              </w:rPr>
              <w:tab/>
              <w:t xml:space="preserve">важные </w:t>
            </w:r>
            <w:r>
              <w:rPr>
                <w:sz w:val="24"/>
              </w:rPr>
              <w:tab/>
              <w:t xml:space="preserve">для </w:t>
            </w:r>
          </w:p>
          <w:p w:rsidR="00E702C9" w:rsidRDefault="00C47B02">
            <w:pPr>
              <w:spacing w:after="0" w:line="259" w:lineRule="auto"/>
              <w:ind w:firstLine="0"/>
              <w:jc w:val="left"/>
            </w:pPr>
            <w:r>
              <w:rPr>
                <w:sz w:val="24"/>
              </w:rPr>
              <w:t xml:space="preserve">бесконфликтного общения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7 класс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60" w:line="259" w:lineRule="auto"/>
              <w:ind w:left="2" w:firstLine="0"/>
              <w:jc w:val="left"/>
            </w:pPr>
            <w:r>
              <w:rPr>
                <w:sz w:val="24"/>
              </w:rPr>
              <w:t xml:space="preserve">Представитель </w:t>
            </w:r>
          </w:p>
          <w:p w:rsidR="00A93A99" w:rsidRDefault="00C47B02">
            <w:pPr>
              <w:spacing w:after="0" w:line="259" w:lineRule="auto"/>
              <w:ind w:left="2" w:firstLine="0"/>
              <w:jc w:val="left"/>
              <w:rPr>
                <w:sz w:val="24"/>
              </w:rPr>
            </w:pPr>
            <w:r>
              <w:rPr>
                <w:sz w:val="24"/>
              </w:rPr>
              <w:t xml:space="preserve">СШМ </w:t>
            </w:r>
          </w:p>
          <w:p w:rsidR="00E702C9" w:rsidRDefault="00A93A99">
            <w:pPr>
              <w:spacing w:after="0" w:line="259" w:lineRule="auto"/>
              <w:ind w:left="2" w:firstLine="0"/>
              <w:jc w:val="left"/>
            </w:pPr>
            <w:r>
              <w:rPr>
                <w:sz w:val="24"/>
              </w:rPr>
              <w:t>Педагог-психолог</w:t>
            </w:r>
          </w:p>
        </w:tc>
      </w:tr>
      <w:tr w:rsidR="00E702C9">
        <w:trPr>
          <w:trHeight w:val="1164"/>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10.</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45" w:line="274" w:lineRule="auto"/>
              <w:ind w:firstLine="0"/>
            </w:pPr>
            <w:r>
              <w:rPr>
                <w:sz w:val="24"/>
              </w:rPr>
              <w:t xml:space="preserve">Диагностика расположенности личности к конфликтному </w:t>
            </w:r>
          </w:p>
          <w:p w:rsidR="00E702C9" w:rsidRDefault="00C47B02">
            <w:pPr>
              <w:spacing w:after="0" w:line="259" w:lineRule="auto"/>
              <w:ind w:firstLine="0"/>
              <w:jc w:val="left"/>
            </w:pPr>
            <w:r>
              <w:rPr>
                <w:sz w:val="24"/>
              </w:rPr>
              <w:t xml:space="preserve">поведению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rsidP="00213A52">
            <w:pPr>
              <w:spacing w:after="0" w:line="259" w:lineRule="auto"/>
              <w:ind w:left="2" w:firstLine="0"/>
              <w:jc w:val="left"/>
            </w:pPr>
            <w:r>
              <w:rPr>
                <w:sz w:val="24"/>
              </w:rPr>
              <w:t>8</w:t>
            </w:r>
            <w:r w:rsidR="00213A52">
              <w:rPr>
                <w:sz w:val="24"/>
              </w:rPr>
              <w:t>-11</w:t>
            </w:r>
            <w:r>
              <w:rPr>
                <w:sz w:val="24"/>
              </w:rPr>
              <w:t xml:space="preserve"> класс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rPr>
                <w:sz w:val="24"/>
              </w:rPr>
              <w:t xml:space="preserve">Педагог-психолог </w:t>
            </w:r>
          </w:p>
        </w:tc>
      </w:tr>
      <w:tr w:rsidR="00E702C9">
        <w:trPr>
          <w:trHeight w:val="845"/>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11.</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 xml:space="preserve">Общение в конфликте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rsidP="00213A52">
            <w:pPr>
              <w:spacing w:after="0" w:line="259" w:lineRule="auto"/>
              <w:ind w:left="2" w:firstLine="0"/>
              <w:jc w:val="left"/>
            </w:pPr>
            <w:r>
              <w:rPr>
                <w:sz w:val="24"/>
              </w:rPr>
              <w:t>8</w:t>
            </w:r>
            <w:r w:rsidR="00213A52">
              <w:rPr>
                <w:sz w:val="24"/>
              </w:rPr>
              <w:t>-11</w:t>
            </w:r>
            <w:r>
              <w:rPr>
                <w:sz w:val="24"/>
              </w:rPr>
              <w:t xml:space="preserve"> класс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60" w:line="259" w:lineRule="auto"/>
              <w:ind w:left="2" w:firstLine="0"/>
              <w:jc w:val="left"/>
            </w:pPr>
            <w:r>
              <w:rPr>
                <w:sz w:val="24"/>
              </w:rPr>
              <w:t xml:space="preserve">Представитель </w:t>
            </w:r>
          </w:p>
          <w:p w:rsidR="00A93A99" w:rsidRDefault="00C47B02" w:rsidP="00A93A99">
            <w:pPr>
              <w:spacing w:after="0" w:line="259" w:lineRule="auto"/>
              <w:ind w:left="2" w:firstLine="0"/>
              <w:jc w:val="left"/>
              <w:rPr>
                <w:sz w:val="24"/>
              </w:rPr>
            </w:pPr>
            <w:r>
              <w:rPr>
                <w:sz w:val="24"/>
              </w:rPr>
              <w:t xml:space="preserve">СШМ </w:t>
            </w:r>
          </w:p>
          <w:p w:rsidR="00A93A99" w:rsidRPr="00A93A99" w:rsidRDefault="00A93A99" w:rsidP="00A93A99">
            <w:pPr>
              <w:spacing w:after="0" w:line="259" w:lineRule="auto"/>
              <w:ind w:left="2" w:firstLine="0"/>
              <w:jc w:val="left"/>
              <w:rPr>
                <w:sz w:val="24"/>
              </w:rPr>
            </w:pPr>
            <w:r>
              <w:rPr>
                <w:sz w:val="24"/>
              </w:rPr>
              <w:t>Педагог-психолог</w:t>
            </w:r>
          </w:p>
        </w:tc>
      </w:tr>
      <w:tr w:rsidR="00E702C9">
        <w:trPr>
          <w:trHeight w:val="845"/>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12.</w:t>
            </w:r>
            <w:r>
              <w:rPr>
                <w:rFonts w:ascii="Arial" w:eastAsia="Arial" w:hAnsi="Arial" w:cs="Arial"/>
              </w:rP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 xml:space="preserve">Самоконтроль в конфликте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FC764C" w:rsidP="00213A52">
            <w:pPr>
              <w:spacing w:after="0" w:line="259" w:lineRule="auto"/>
              <w:ind w:left="2" w:firstLine="0"/>
              <w:jc w:val="left"/>
            </w:pPr>
            <w:r>
              <w:rPr>
                <w:sz w:val="24"/>
              </w:rPr>
              <w:t>8</w:t>
            </w:r>
            <w:r w:rsidR="00213A52">
              <w:rPr>
                <w:sz w:val="24"/>
              </w:rPr>
              <w:t>-11</w:t>
            </w:r>
            <w:r>
              <w:rPr>
                <w:sz w:val="24"/>
              </w:rPr>
              <w:t xml:space="preserve"> </w:t>
            </w:r>
            <w:r w:rsidR="00C47B02">
              <w:rPr>
                <w:sz w:val="24"/>
              </w:rPr>
              <w:t xml:space="preserve">класс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sz w:val="24"/>
              </w:rPr>
              <w:t>1 час</w:t>
            </w:r>
            <w:r>
              <w:rPr>
                <w:rFonts w:ascii="Calibri" w:eastAsia="Calibri" w:hAnsi="Calibri" w:cs="Calibri"/>
                <w:sz w:val="22"/>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60" w:line="259" w:lineRule="auto"/>
              <w:ind w:left="2" w:firstLine="0"/>
              <w:jc w:val="left"/>
            </w:pPr>
            <w:r>
              <w:rPr>
                <w:sz w:val="24"/>
              </w:rPr>
              <w:t xml:space="preserve">Представитель </w:t>
            </w:r>
          </w:p>
          <w:p w:rsidR="00A93A99" w:rsidRDefault="00C47B02">
            <w:pPr>
              <w:spacing w:after="0" w:line="259" w:lineRule="auto"/>
              <w:ind w:left="2" w:firstLine="0"/>
              <w:jc w:val="left"/>
              <w:rPr>
                <w:sz w:val="24"/>
              </w:rPr>
            </w:pPr>
            <w:r>
              <w:rPr>
                <w:sz w:val="24"/>
              </w:rPr>
              <w:t xml:space="preserve">СШМ </w:t>
            </w:r>
          </w:p>
          <w:p w:rsidR="00E702C9" w:rsidRDefault="00A93A99">
            <w:pPr>
              <w:spacing w:after="0" w:line="259" w:lineRule="auto"/>
              <w:ind w:left="2" w:firstLine="0"/>
              <w:jc w:val="left"/>
            </w:pPr>
            <w:r>
              <w:rPr>
                <w:sz w:val="24"/>
              </w:rPr>
              <w:t>Педагог-психолог</w:t>
            </w:r>
          </w:p>
        </w:tc>
      </w:tr>
      <w:tr w:rsidR="00E702C9">
        <w:trPr>
          <w:trHeight w:val="581"/>
        </w:trPr>
        <w:tc>
          <w:tcPr>
            <w:tcW w:w="53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 xml:space="preserve"> </w:t>
            </w:r>
          </w:p>
        </w:tc>
        <w:tc>
          <w:tcPr>
            <w:tcW w:w="3649"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rPr>
                <w:rFonts w:ascii="Calibri" w:eastAsia="Calibri" w:hAnsi="Calibri" w:cs="Calibri"/>
                <w:sz w:val="22"/>
              </w:rPr>
              <w:t xml:space="preserve">Итого: </w:t>
            </w:r>
          </w:p>
        </w:tc>
        <w:tc>
          <w:tcPr>
            <w:tcW w:w="1455"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firstLine="0"/>
              <w:jc w:val="left"/>
            </w:pPr>
            <w:r>
              <w:t xml:space="preserve">12 часов </w:t>
            </w:r>
          </w:p>
        </w:tc>
        <w:tc>
          <w:tcPr>
            <w:tcW w:w="2377" w:type="dxa"/>
            <w:tcBorders>
              <w:top w:val="single" w:sz="4" w:space="0" w:color="000000"/>
              <w:left w:val="single" w:sz="4" w:space="0" w:color="000000"/>
              <w:bottom w:val="single" w:sz="4" w:space="0" w:color="000000"/>
              <w:right w:val="single" w:sz="4" w:space="0" w:color="000000"/>
            </w:tcBorders>
          </w:tcPr>
          <w:p w:rsidR="00E702C9" w:rsidRDefault="00C47B02">
            <w:pPr>
              <w:spacing w:after="0" w:line="259" w:lineRule="auto"/>
              <w:ind w:left="2" w:firstLine="0"/>
              <w:jc w:val="left"/>
            </w:pPr>
            <w:r>
              <w:t xml:space="preserve"> </w:t>
            </w:r>
          </w:p>
        </w:tc>
      </w:tr>
    </w:tbl>
    <w:p w:rsidR="00E702C9" w:rsidRDefault="00C47B02">
      <w:pPr>
        <w:spacing w:after="242" w:line="259" w:lineRule="auto"/>
        <w:ind w:left="-15" w:firstLine="0"/>
      </w:pPr>
      <w:r>
        <w:t xml:space="preserve">Используемая литература: </w:t>
      </w:r>
    </w:p>
    <w:p w:rsidR="00E702C9" w:rsidRDefault="00C47B02">
      <w:pPr>
        <w:numPr>
          <w:ilvl w:val="0"/>
          <w:numId w:val="1"/>
        </w:numPr>
        <w:spacing w:after="68" w:line="245" w:lineRule="auto"/>
      </w:pPr>
      <w:r>
        <w:t xml:space="preserve">http://doverie-petergof.ru/sluzhba-mediacii-metodicheskierekomendacii   </w:t>
      </w:r>
    </w:p>
    <w:p w:rsidR="00E702C9" w:rsidRDefault="00E84484">
      <w:pPr>
        <w:numPr>
          <w:ilvl w:val="0"/>
          <w:numId w:val="1"/>
        </w:numPr>
        <w:spacing w:line="281" w:lineRule="auto"/>
      </w:pPr>
      <w:hyperlink r:id="rId6">
        <w:proofErr w:type="spellStart"/>
        <w:r w:rsidR="00C47B02">
          <w:t>Валкер</w:t>
        </w:r>
        <w:proofErr w:type="spellEnd"/>
        <w:r w:rsidR="00C47B02">
          <w:t xml:space="preserve"> Д.</w:t>
        </w:r>
      </w:hyperlink>
      <w:hyperlink r:id="rId7">
        <w:r w:rsidR="00C47B02">
          <w:t xml:space="preserve"> </w:t>
        </w:r>
      </w:hyperlink>
      <w:r w:rsidR="00C47B02">
        <w:t xml:space="preserve">Тренинг разрешения конфликтов (для начальной школы). Как нам договориться? – СПб, 2001. </w:t>
      </w:r>
    </w:p>
    <w:p w:rsidR="00E702C9" w:rsidRDefault="00C47B02" w:rsidP="00A93A99">
      <w:pPr>
        <w:spacing w:line="283" w:lineRule="auto"/>
        <w:ind w:left="698" w:firstLine="0"/>
      </w:pPr>
      <w:r>
        <w:t xml:space="preserve">Григорьева </w:t>
      </w:r>
      <w:r>
        <w:tab/>
        <w:t xml:space="preserve">Т.Г. </w:t>
      </w:r>
      <w:r>
        <w:tab/>
      </w:r>
      <w:proofErr w:type="spellStart"/>
      <w:r>
        <w:t>Линская</w:t>
      </w:r>
      <w:proofErr w:type="spellEnd"/>
      <w:r>
        <w:t xml:space="preserve"> </w:t>
      </w:r>
      <w:r>
        <w:tab/>
        <w:t xml:space="preserve">Л.В. </w:t>
      </w:r>
      <w:r>
        <w:tab/>
        <w:t xml:space="preserve">Усольцева </w:t>
      </w:r>
      <w:r>
        <w:tab/>
        <w:t xml:space="preserve">Т.П. </w:t>
      </w:r>
      <w:r>
        <w:tab/>
        <w:t xml:space="preserve">Основы конструктивного общения. – Новосибирск, 1999. </w:t>
      </w:r>
    </w:p>
    <w:p w:rsidR="00E702C9" w:rsidRDefault="00C47B02" w:rsidP="00A93A99">
      <w:pPr>
        <w:pStyle w:val="a3"/>
        <w:spacing w:after="0" w:line="259" w:lineRule="auto"/>
        <w:ind w:left="1418" w:firstLine="0"/>
        <w:jc w:val="left"/>
      </w:pPr>
      <w:r>
        <w:t xml:space="preserve">Материалы </w:t>
      </w:r>
      <w:r>
        <w:tab/>
        <w:t xml:space="preserve">для </w:t>
      </w:r>
      <w:r>
        <w:tab/>
        <w:t xml:space="preserve">проведения </w:t>
      </w:r>
      <w:r>
        <w:tab/>
        <w:t xml:space="preserve">мероприятий </w:t>
      </w:r>
      <w:r>
        <w:tab/>
        <w:t xml:space="preserve">взяты </w:t>
      </w:r>
      <w:r>
        <w:tab/>
        <w:t xml:space="preserve">с </w:t>
      </w:r>
      <w:r>
        <w:tab/>
        <w:t xml:space="preserve">сайта </w:t>
      </w:r>
      <w:bookmarkStart w:id="0" w:name="_GoBack"/>
      <w:bookmarkEnd w:id="0"/>
    </w:p>
    <w:sectPr w:rsidR="00E702C9" w:rsidSect="00213A52">
      <w:pgSz w:w="11906" w:h="16838"/>
      <w:pgMar w:top="1138" w:right="845" w:bottom="70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3952"/>
    <w:multiLevelType w:val="hybridMultilevel"/>
    <w:tmpl w:val="93665BDA"/>
    <w:lvl w:ilvl="0" w:tplc="04190001">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 w15:restartNumberingAfterBreak="0">
    <w:nsid w:val="50E533C7"/>
    <w:multiLevelType w:val="hybridMultilevel"/>
    <w:tmpl w:val="11368274"/>
    <w:lvl w:ilvl="0" w:tplc="0808677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3B09EB2">
      <w:start w:val="1"/>
      <w:numFmt w:val="decimal"/>
      <w:lvlText w:val="%2."/>
      <w:lvlJc w:val="left"/>
      <w:pPr>
        <w:ind w:left="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4694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E41C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E0D2E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8A5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72B94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0C3F6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F4448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702C9"/>
    <w:rsid w:val="00213A52"/>
    <w:rsid w:val="00580C8E"/>
    <w:rsid w:val="0058655E"/>
    <w:rsid w:val="00650FCA"/>
    <w:rsid w:val="00A93A99"/>
    <w:rsid w:val="00C47B02"/>
    <w:rsid w:val="00CE5324"/>
    <w:rsid w:val="00E702C9"/>
    <w:rsid w:val="00E84484"/>
    <w:rsid w:val="00FC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D663"/>
  <w15:docId w15:val="{E33834F5-C200-43CD-8218-A39DA3FD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FCA"/>
    <w:pPr>
      <w:spacing w:after="16" w:line="387" w:lineRule="auto"/>
      <w:ind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50FCA"/>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13A52"/>
    <w:pPr>
      <w:ind w:left="720"/>
      <w:contextualSpacing/>
    </w:pPr>
  </w:style>
  <w:style w:type="paragraph" w:styleId="a4">
    <w:name w:val="Balloon Text"/>
    <w:basedOn w:val="a"/>
    <w:link w:val="a5"/>
    <w:uiPriority w:val="99"/>
    <w:semiHidden/>
    <w:unhideWhenUsed/>
    <w:rsid w:val="00A93A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A99"/>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rbis.brsu.by/cgi-bin/irbis64r_12/cgiirbis_64.exe?LNG=&amp;Z21ID=&amp;I21DBN=READ&amp;P21DBN=READ&amp;S21STN=1&amp;S21REF=&amp;S21FMT=fullwebr&amp;C21COM=S&amp;S21CNR=&amp;S21P01=0&amp;S21P02=1&amp;S21P03=A=&amp;S21STR=%D0%92%D0%B0%D0%BB%D0%BA%D0%B5%D1%80,%20%D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rbis.brsu.by/cgi-bin/irbis64r_12/cgiirbis_64.exe?LNG=&amp;Z21ID=&amp;I21DBN=READ&amp;P21DBN=READ&amp;S21STN=1&amp;S21REF=&amp;S21FMT=fullwebr&amp;C21COM=S&amp;S21CNR=&amp;S21P01=0&amp;S21P02=1&amp;S21P03=A=&amp;S21STR=%D0%92%D0%B0%D0%BB%D0%BA%D0%B5%D1%80,%20%D0%9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895</Words>
  <Characters>5107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cp:lastModifiedBy>Пользователь</cp:lastModifiedBy>
  <cp:revision>7</cp:revision>
  <cp:lastPrinted>2020-03-28T17:18:00Z</cp:lastPrinted>
  <dcterms:created xsi:type="dcterms:W3CDTF">2019-03-04T17:28:00Z</dcterms:created>
  <dcterms:modified xsi:type="dcterms:W3CDTF">2022-01-11T22:32:00Z</dcterms:modified>
</cp:coreProperties>
</file>