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B82" w:rsidRPr="005C682F" w:rsidRDefault="00854B82" w:rsidP="00854B82">
      <w:pPr>
        <w:spacing w:after="0"/>
        <w:jc w:val="center"/>
        <w:rPr>
          <w:rFonts w:ascii="Times New Roman" w:eastAsia="Calibri" w:hAnsi="Times New Roman" w:cs="Times New Roman"/>
          <w:b/>
          <w:color w:val="7030A0"/>
          <w:sz w:val="36"/>
          <w:szCs w:val="36"/>
        </w:rPr>
      </w:pPr>
      <w:bookmarkStart w:id="0" w:name="_GoBack"/>
      <w:r w:rsidRPr="005C682F">
        <w:rPr>
          <w:rFonts w:ascii="Times New Roman" w:eastAsia="Calibri" w:hAnsi="Times New Roman" w:cs="Times New Roman"/>
          <w:b/>
          <w:color w:val="7030A0"/>
          <w:sz w:val="36"/>
          <w:szCs w:val="36"/>
        </w:rPr>
        <w:t>План работы</w:t>
      </w:r>
      <w:r>
        <w:rPr>
          <w:rFonts w:ascii="Times New Roman" w:eastAsia="Calibri" w:hAnsi="Times New Roman" w:cs="Times New Roman"/>
          <w:b/>
          <w:color w:val="7030A0"/>
          <w:sz w:val="36"/>
          <w:szCs w:val="36"/>
        </w:rPr>
        <w:t xml:space="preserve"> </w:t>
      </w:r>
      <w:proofErr w:type="gramStart"/>
      <w:r>
        <w:rPr>
          <w:rFonts w:ascii="Times New Roman" w:eastAsia="Calibri" w:hAnsi="Times New Roman" w:cs="Times New Roman"/>
          <w:b/>
          <w:color w:val="7030A0"/>
          <w:sz w:val="36"/>
          <w:szCs w:val="36"/>
        </w:rPr>
        <w:t xml:space="preserve">резервного </w:t>
      </w:r>
      <w:r w:rsidRPr="005C682F">
        <w:rPr>
          <w:rFonts w:ascii="Times New Roman" w:eastAsia="Calibri" w:hAnsi="Times New Roman" w:cs="Times New Roman"/>
          <w:b/>
          <w:color w:val="7030A0"/>
          <w:sz w:val="36"/>
          <w:szCs w:val="36"/>
        </w:rPr>
        <w:t xml:space="preserve"> отряда</w:t>
      </w:r>
      <w:proofErr w:type="gramEnd"/>
      <w:r w:rsidRPr="005C682F">
        <w:rPr>
          <w:rFonts w:ascii="Times New Roman" w:eastAsia="Calibri" w:hAnsi="Times New Roman" w:cs="Times New Roman"/>
          <w:b/>
          <w:color w:val="7030A0"/>
          <w:sz w:val="36"/>
          <w:szCs w:val="36"/>
        </w:rPr>
        <w:t xml:space="preserve"> ЮИД</w:t>
      </w:r>
      <w:r>
        <w:rPr>
          <w:rFonts w:ascii="Times New Roman" w:eastAsia="Calibri" w:hAnsi="Times New Roman" w:cs="Times New Roman"/>
          <w:b/>
          <w:color w:val="7030A0"/>
          <w:sz w:val="36"/>
          <w:szCs w:val="36"/>
        </w:rPr>
        <w:t xml:space="preserve"> «</w:t>
      </w:r>
      <w:proofErr w:type="spellStart"/>
      <w:r>
        <w:rPr>
          <w:rFonts w:ascii="Times New Roman" w:eastAsia="Calibri" w:hAnsi="Times New Roman" w:cs="Times New Roman"/>
          <w:b/>
          <w:color w:val="7030A0"/>
          <w:sz w:val="36"/>
          <w:szCs w:val="36"/>
        </w:rPr>
        <w:t>Светофорчик</w:t>
      </w:r>
      <w:proofErr w:type="spellEnd"/>
      <w:r>
        <w:rPr>
          <w:rFonts w:ascii="Times New Roman" w:eastAsia="Calibri" w:hAnsi="Times New Roman" w:cs="Times New Roman"/>
          <w:b/>
          <w:color w:val="7030A0"/>
          <w:sz w:val="36"/>
          <w:szCs w:val="36"/>
        </w:rPr>
        <w:t>»</w:t>
      </w:r>
    </w:p>
    <w:p w:rsidR="00854B82" w:rsidRDefault="00854B82" w:rsidP="00854B82">
      <w:pPr>
        <w:spacing w:after="0"/>
        <w:jc w:val="center"/>
        <w:rPr>
          <w:rFonts w:ascii="Times New Roman" w:eastAsia="Calibri" w:hAnsi="Times New Roman" w:cs="Times New Roman"/>
          <w:b/>
          <w:color w:val="7030A0"/>
          <w:sz w:val="36"/>
          <w:szCs w:val="36"/>
        </w:rPr>
      </w:pPr>
      <w:r>
        <w:rPr>
          <w:rFonts w:ascii="Times New Roman" w:eastAsia="Calibri" w:hAnsi="Times New Roman" w:cs="Times New Roman"/>
          <w:b/>
          <w:color w:val="7030A0"/>
          <w:sz w:val="36"/>
          <w:szCs w:val="36"/>
        </w:rPr>
        <w:t>202</w:t>
      </w:r>
      <w:r w:rsidR="00407F11">
        <w:rPr>
          <w:rFonts w:ascii="Times New Roman" w:eastAsia="Calibri" w:hAnsi="Times New Roman" w:cs="Times New Roman"/>
          <w:b/>
          <w:color w:val="7030A0"/>
          <w:sz w:val="36"/>
          <w:szCs w:val="36"/>
        </w:rPr>
        <w:t>3</w:t>
      </w:r>
      <w:r>
        <w:rPr>
          <w:rFonts w:ascii="Times New Roman" w:eastAsia="Calibri" w:hAnsi="Times New Roman" w:cs="Times New Roman"/>
          <w:b/>
          <w:color w:val="7030A0"/>
          <w:sz w:val="36"/>
          <w:szCs w:val="36"/>
        </w:rPr>
        <w:t>-202</w:t>
      </w:r>
      <w:r w:rsidR="00407F11">
        <w:rPr>
          <w:rFonts w:ascii="Times New Roman" w:eastAsia="Calibri" w:hAnsi="Times New Roman" w:cs="Times New Roman"/>
          <w:b/>
          <w:color w:val="7030A0"/>
          <w:sz w:val="36"/>
          <w:szCs w:val="36"/>
        </w:rPr>
        <w:t>4</w:t>
      </w:r>
      <w:r w:rsidRPr="005C682F">
        <w:rPr>
          <w:rFonts w:ascii="Times New Roman" w:eastAsia="Calibri" w:hAnsi="Times New Roman" w:cs="Times New Roman"/>
          <w:b/>
          <w:color w:val="7030A0"/>
          <w:sz w:val="36"/>
          <w:szCs w:val="36"/>
        </w:rPr>
        <w:t xml:space="preserve"> учебный год.</w:t>
      </w:r>
    </w:p>
    <w:bookmarkEnd w:id="0"/>
    <w:p w:rsidR="00407F11" w:rsidRPr="00854B82" w:rsidRDefault="00854B82" w:rsidP="00854B82">
      <w:pPr>
        <w:tabs>
          <w:tab w:val="left" w:pos="2148"/>
        </w:tabs>
      </w:pPr>
      <w:r>
        <w:tab/>
      </w:r>
    </w:p>
    <w:tbl>
      <w:tblPr>
        <w:tblStyle w:val="a3"/>
        <w:tblpPr w:leftFromText="180" w:rightFromText="180" w:vertAnchor="text" w:tblpY="1"/>
        <w:tblOverlap w:val="never"/>
        <w:tblW w:w="9657" w:type="dxa"/>
        <w:tblLook w:val="04A0" w:firstRow="1" w:lastRow="0" w:firstColumn="1" w:lastColumn="0" w:noHBand="0" w:noVBand="1"/>
      </w:tblPr>
      <w:tblGrid>
        <w:gridCol w:w="1361"/>
        <w:gridCol w:w="5077"/>
        <w:gridCol w:w="3219"/>
      </w:tblGrid>
      <w:tr w:rsidR="009819FB" w:rsidRPr="009819FB" w:rsidTr="009819FB">
        <w:trPr>
          <w:trHeight w:val="323"/>
        </w:trPr>
        <w:tc>
          <w:tcPr>
            <w:tcW w:w="1361" w:type="dxa"/>
          </w:tcPr>
          <w:p w:rsidR="009819FB" w:rsidRPr="009819FB" w:rsidRDefault="009819FB" w:rsidP="009819FB">
            <w:pPr>
              <w:tabs>
                <w:tab w:val="left" w:pos="214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819F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077" w:type="dxa"/>
          </w:tcPr>
          <w:p w:rsidR="009819FB" w:rsidRPr="009819FB" w:rsidRDefault="009819FB" w:rsidP="009819FB">
            <w:pPr>
              <w:tabs>
                <w:tab w:val="left" w:pos="214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819FB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</w:t>
            </w:r>
          </w:p>
        </w:tc>
        <w:tc>
          <w:tcPr>
            <w:tcW w:w="3219" w:type="dxa"/>
          </w:tcPr>
          <w:p w:rsidR="009819FB" w:rsidRPr="009819FB" w:rsidRDefault="009819FB" w:rsidP="009819FB">
            <w:pPr>
              <w:tabs>
                <w:tab w:val="left" w:pos="214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819FB"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</w:tc>
      </w:tr>
      <w:tr w:rsidR="009819FB" w:rsidRPr="009819FB" w:rsidTr="009819FB">
        <w:trPr>
          <w:trHeight w:val="635"/>
        </w:trPr>
        <w:tc>
          <w:tcPr>
            <w:tcW w:w="1361" w:type="dxa"/>
          </w:tcPr>
          <w:p w:rsidR="009819FB" w:rsidRPr="009819FB" w:rsidRDefault="009819FB" w:rsidP="009819FB">
            <w:pPr>
              <w:tabs>
                <w:tab w:val="left" w:pos="214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819F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77" w:type="dxa"/>
          </w:tcPr>
          <w:p w:rsidR="009819FB" w:rsidRPr="009819FB" w:rsidRDefault="009819FB" w:rsidP="009819FB">
            <w:pPr>
              <w:tabs>
                <w:tab w:val="left" w:pos="214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819FB">
              <w:rPr>
                <w:rFonts w:ascii="Times New Roman" w:hAnsi="Times New Roman" w:cs="Times New Roman"/>
                <w:sz w:val="28"/>
                <w:szCs w:val="28"/>
              </w:rPr>
              <w:t xml:space="preserve">День знаний. Праздник первого </w:t>
            </w:r>
            <w:proofErr w:type="gramStart"/>
            <w:r w:rsidRPr="009819FB">
              <w:rPr>
                <w:rFonts w:ascii="Times New Roman" w:hAnsi="Times New Roman" w:cs="Times New Roman"/>
                <w:sz w:val="28"/>
                <w:szCs w:val="28"/>
              </w:rPr>
              <w:t>звонка .</w:t>
            </w:r>
            <w:proofErr w:type="gramEnd"/>
            <w:r w:rsidRPr="009819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19" w:type="dxa"/>
          </w:tcPr>
          <w:p w:rsidR="009819FB" w:rsidRPr="009819FB" w:rsidRDefault="009819FB" w:rsidP="009819FB">
            <w:pPr>
              <w:tabs>
                <w:tab w:val="left" w:pos="214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819FB">
              <w:rPr>
                <w:rFonts w:ascii="Times New Roman" w:hAnsi="Times New Roman" w:cs="Times New Roman"/>
                <w:sz w:val="28"/>
                <w:szCs w:val="28"/>
              </w:rPr>
              <w:t>01.09.</w:t>
            </w:r>
          </w:p>
        </w:tc>
      </w:tr>
      <w:tr w:rsidR="009819FB" w:rsidRPr="009819FB" w:rsidTr="009819FB">
        <w:trPr>
          <w:trHeight w:val="958"/>
        </w:trPr>
        <w:tc>
          <w:tcPr>
            <w:tcW w:w="1361" w:type="dxa"/>
          </w:tcPr>
          <w:p w:rsidR="009819FB" w:rsidRPr="009819FB" w:rsidRDefault="009819FB" w:rsidP="009819FB">
            <w:pPr>
              <w:tabs>
                <w:tab w:val="left" w:pos="214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077" w:type="dxa"/>
          </w:tcPr>
          <w:p w:rsidR="009819FB" w:rsidRPr="009819FB" w:rsidRDefault="009819FB" w:rsidP="009819FB">
            <w:pPr>
              <w:tabs>
                <w:tab w:val="left" w:pos="214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819FB">
              <w:rPr>
                <w:rFonts w:ascii="Times New Roman" w:hAnsi="Times New Roman" w:cs="Times New Roman"/>
                <w:sz w:val="28"/>
                <w:szCs w:val="28"/>
              </w:rPr>
              <w:t>Сбор резервного отряда ЮИД. Ут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верждение плана работы на год. </w:t>
            </w:r>
          </w:p>
        </w:tc>
        <w:tc>
          <w:tcPr>
            <w:tcW w:w="3219" w:type="dxa"/>
          </w:tcPr>
          <w:p w:rsidR="009819FB" w:rsidRPr="009819FB" w:rsidRDefault="009819FB" w:rsidP="009819FB">
            <w:pPr>
              <w:tabs>
                <w:tab w:val="left" w:pos="214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819FB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9819FB" w:rsidRPr="009819FB" w:rsidTr="009819FB">
        <w:trPr>
          <w:trHeight w:val="647"/>
        </w:trPr>
        <w:tc>
          <w:tcPr>
            <w:tcW w:w="1361" w:type="dxa"/>
          </w:tcPr>
          <w:p w:rsidR="009819FB" w:rsidRPr="009819FB" w:rsidRDefault="009819FB" w:rsidP="009819FB">
            <w:pPr>
              <w:tabs>
                <w:tab w:val="left" w:pos="214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077" w:type="dxa"/>
          </w:tcPr>
          <w:p w:rsidR="009819FB" w:rsidRPr="009819FB" w:rsidRDefault="009819FB" w:rsidP="009819FB">
            <w:pPr>
              <w:tabs>
                <w:tab w:val="left" w:pos="214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819FB">
              <w:rPr>
                <w:rFonts w:ascii="Times New Roman" w:hAnsi="Times New Roman" w:cs="Times New Roman"/>
                <w:sz w:val="28"/>
                <w:szCs w:val="28"/>
              </w:rPr>
              <w:t>Участие во Всероссийской акции «Внимание, дети!»</w:t>
            </w:r>
          </w:p>
        </w:tc>
        <w:tc>
          <w:tcPr>
            <w:tcW w:w="3219" w:type="dxa"/>
          </w:tcPr>
          <w:p w:rsidR="009819FB" w:rsidRPr="009819FB" w:rsidRDefault="009819FB" w:rsidP="009819FB">
            <w:pPr>
              <w:tabs>
                <w:tab w:val="left" w:pos="214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819FB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9819FB" w:rsidRPr="009819FB" w:rsidTr="009819FB">
        <w:trPr>
          <w:trHeight w:val="647"/>
        </w:trPr>
        <w:tc>
          <w:tcPr>
            <w:tcW w:w="1361" w:type="dxa"/>
          </w:tcPr>
          <w:p w:rsidR="009819FB" w:rsidRPr="009819FB" w:rsidRDefault="00407F11" w:rsidP="009819FB">
            <w:pPr>
              <w:tabs>
                <w:tab w:val="left" w:pos="214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077" w:type="dxa"/>
          </w:tcPr>
          <w:p w:rsidR="009819FB" w:rsidRPr="009819FB" w:rsidRDefault="009819FB" w:rsidP="009819FB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819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Провести мероприятия «Первоклассник –пешеход»</w:t>
            </w:r>
          </w:p>
        </w:tc>
        <w:tc>
          <w:tcPr>
            <w:tcW w:w="3219" w:type="dxa"/>
          </w:tcPr>
          <w:p w:rsidR="009819FB" w:rsidRPr="009819FB" w:rsidRDefault="009819FB" w:rsidP="009819FB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819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сентябрь</w:t>
            </w:r>
          </w:p>
        </w:tc>
      </w:tr>
      <w:tr w:rsidR="009819FB" w:rsidRPr="009819FB" w:rsidTr="009819FB">
        <w:trPr>
          <w:trHeight w:val="1929"/>
        </w:trPr>
        <w:tc>
          <w:tcPr>
            <w:tcW w:w="1361" w:type="dxa"/>
          </w:tcPr>
          <w:p w:rsidR="009819FB" w:rsidRPr="009819FB" w:rsidRDefault="00407F11" w:rsidP="009819FB">
            <w:pPr>
              <w:tabs>
                <w:tab w:val="left" w:pos="214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077" w:type="dxa"/>
          </w:tcPr>
          <w:p w:rsidR="009819FB" w:rsidRPr="009819FB" w:rsidRDefault="009819FB" w:rsidP="00407F11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819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Проведение акции «Дом-школа-дом». Экскурсия по улицам школы «Безопасные маршруты в школу». Определение опасных для движения мест. </w:t>
            </w:r>
          </w:p>
        </w:tc>
        <w:tc>
          <w:tcPr>
            <w:tcW w:w="3219" w:type="dxa"/>
          </w:tcPr>
          <w:p w:rsidR="009819FB" w:rsidRPr="009819FB" w:rsidRDefault="009819FB" w:rsidP="009819FB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819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сентябрь</w:t>
            </w:r>
          </w:p>
        </w:tc>
      </w:tr>
      <w:tr w:rsidR="009819FB" w:rsidRPr="009819FB" w:rsidTr="009819FB">
        <w:trPr>
          <w:trHeight w:val="958"/>
        </w:trPr>
        <w:tc>
          <w:tcPr>
            <w:tcW w:w="1361" w:type="dxa"/>
          </w:tcPr>
          <w:p w:rsidR="009819FB" w:rsidRPr="009819FB" w:rsidRDefault="00407F11" w:rsidP="009819FB">
            <w:pPr>
              <w:tabs>
                <w:tab w:val="left" w:pos="214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077" w:type="dxa"/>
          </w:tcPr>
          <w:p w:rsidR="009819FB" w:rsidRPr="009819FB" w:rsidRDefault="009819FB" w:rsidP="009819FB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819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Принятие в члены резервного отряда ЮИД «</w:t>
            </w:r>
            <w:proofErr w:type="spellStart"/>
            <w:r w:rsidRPr="009819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Светофорчик</w:t>
            </w:r>
            <w:proofErr w:type="spellEnd"/>
            <w:r w:rsidRPr="009819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3219" w:type="dxa"/>
          </w:tcPr>
          <w:p w:rsidR="009819FB" w:rsidRPr="009819FB" w:rsidRDefault="009819FB" w:rsidP="009819FB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819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Сентябрь</w:t>
            </w:r>
          </w:p>
        </w:tc>
      </w:tr>
      <w:tr w:rsidR="009819FB" w:rsidRPr="009819FB" w:rsidTr="009819FB">
        <w:trPr>
          <w:trHeight w:val="635"/>
        </w:trPr>
        <w:tc>
          <w:tcPr>
            <w:tcW w:w="1361" w:type="dxa"/>
          </w:tcPr>
          <w:p w:rsidR="009819FB" w:rsidRPr="009819FB" w:rsidRDefault="00407F11" w:rsidP="009819FB">
            <w:pPr>
              <w:tabs>
                <w:tab w:val="left" w:pos="214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077" w:type="dxa"/>
          </w:tcPr>
          <w:p w:rsidR="009819FB" w:rsidRPr="009819FB" w:rsidRDefault="009819FB" w:rsidP="009819FB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819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Подготовка к смотру отрядов ЮИД</w:t>
            </w:r>
          </w:p>
        </w:tc>
        <w:tc>
          <w:tcPr>
            <w:tcW w:w="3219" w:type="dxa"/>
          </w:tcPr>
          <w:p w:rsidR="009819FB" w:rsidRPr="009819FB" w:rsidRDefault="009819FB" w:rsidP="009819FB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819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Сентябрь</w:t>
            </w:r>
          </w:p>
          <w:p w:rsidR="009819FB" w:rsidRPr="009819FB" w:rsidRDefault="009819FB" w:rsidP="009819FB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819FB" w:rsidRPr="009819FB" w:rsidTr="009819FB">
        <w:trPr>
          <w:trHeight w:val="647"/>
        </w:trPr>
        <w:tc>
          <w:tcPr>
            <w:tcW w:w="1361" w:type="dxa"/>
          </w:tcPr>
          <w:p w:rsidR="009819FB" w:rsidRPr="009819FB" w:rsidRDefault="00407F11" w:rsidP="009819FB">
            <w:pPr>
              <w:tabs>
                <w:tab w:val="left" w:pos="214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077" w:type="dxa"/>
          </w:tcPr>
          <w:p w:rsidR="009819FB" w:rsidRPr="009819FB" w:rsidRDefault="009819FB" w:rsidP="009819FB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819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Проведение акции «Заметный пешеход»</w:t>
            </w:r>
          </w:p>
        </w:tc>
        <w:tc>
          <w:tcPr>
            <w:tcW w:w="3219" w:type="dxa"/>
          </w:tcPr>
          <w:p w:rsidR="009819FB" w:rsidRPr="009819FB" w:rsidRDefault="009819FB" w:rsidP="009819FB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819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сентябрь</w:t>
            </w:r>
          </w:p>
        </w:tc>
      </w:tr>
      <w:tr w:rsidR="009819FB" w:rsidRPr="009819FB" w:rsidTr="009819FB">
        <w:trPr>
          <w:trHeight w:val="635"/>
        </w:trPr>
        <w:tc>
          <w:tcPr>
            <w:tcW w:w="1361" w:type="dxa"/>
          </w:tcPr>
          <w:p w:rsidR="009819FB" w:rsidRPr="009819FB" w:rsidRDefault="00407F11" w:rsidP="009819FB">
            <w:pPr>
              <w:tabs>
                <w:tab w:val="left" w:pos="214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077" w:type="dxa"/>
          </w:tcPr>
          <w:p w:rsidR="009819FB" w:rsidRPr="009819FB" w:rsidRDefault="009819FB" w:rsidP="009819FB">
            <w:pPr>
              <w:tabs>
                <w:tab w:val="left" w:pos="214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819FB">
              <w:rPr>
                <w:rFonts w:ascii="Times New Roman" w:hAnsi="Times New Roman" w:cs="Times New Roman"/>
                <w:sz w:val="28"/>
                <w:szCs w:val="28"/>
              </w:rPr>
              <w:t>Акция «Будущий первоклассник»</w:t>
            </w:r>
          </w:p>
        </w:tc>
        <w:tc>
          <w:tcPr>
            <w:tcW w:w="3219" w:type="dxa"/>
          </w:tcPr>
          <w:p w:rsidR="009819FB" w:rsidRPr="009819FB" w:rsidRDefault="009819FB" w:rsidP="009819FB">
            <w:pPr>
              <w:tabs>
                <w:tab w:val="left" w:pos="214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819FB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</w:tr>
      <w:tr w:rsidR="009819FB" w:rsidRPr="009819FB" w:rsidTr="009819FB">
        <w:trPr>
          <w:trHeight w:val="647"/>
        </w:trPr>
        <w:tc>
          <w:tcPr>
            <w:tcW w:w="1361" w:type="dxa"/>
          </w:tcPr>
          <w:p w:rsidR="009819FB" w:rsidRPr="009819FB" w:rsidRDefault="009819FB" w:rsidP="00407F11">
            <w:pPr>
              <w:tabs>
                <w:tab w:val="left" w:pos="214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07F1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077" w:type="dxa"/>
          </w:tcPr>
          <w:p w:rsidR="009819FB" w:rsidRPr="009819FB" w:rsidRDefault="009819FB" w:rsidP="009819FB">
            <w:pPr>
              <w:tabs>
                <w:tab w:val="left" w:pos="214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819FB">
              <w:rPr>
                <w:rFonts w:ascii="Times New Roman" w:hAnsi="Times New Roman" w:cs="Times New Roman"/>
                <w:sz w:val="28"/>
                <w:szCs w:val="28"/>
              </w:rPr>
              <w:t>Подведение итогов работы в учебном году</w:t>
            </w:r>
          </w:p>
        </w:tc>
        <w:tc>
          <w:tcPr>
            <w:tcW w:w="3219" w:type="dxa"/>
          </w:tcPr>
          <w:p w:rsidR="009819FB" w:rsidRPr="009819FB" w:rsidRDefault="009819FB" w:rsidP="009819FB">
            <w:pPr>
              <w:tabs>
                <w:tab w:val="left" w:pos="214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819FB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  <w:tr w:rsidR="009819FB" w:rsidRPr="009819FB" w:rsidTr="009819FB">
        <w:trPr>
          <w:trHeight w:val="1294"/>
        </w:trPr>
        <w:tc>
          <w:tcPr>
            <w:tcW w:w="1361" w:type="dxa"/>
          </w:tcPr>
          <w:p w:rsidR="009819FB" w:rsidRPr="009819FB" w:rsidRDefault="009819FB" w:rsidP="00407F11">
            <w:pPr>
              <w:tabs>
                <w:tab w:val="left" w:pos="214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07F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77" w:type="dxa"/>
          </w:tcPr>
          <w:p w:rsidR="009819FB" w:rsidRPr="009819FB" w:rsidRDefault="009819FB" w:rsidP="009819FB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819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Выступление отрядов «Автостоп» И «</w:t>
            </w:r>
            <w:proofErr w:type="spellStart"/>
            <w:r w:rsidRPr="009819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Светофорчик</w:t>
            </w:r>
            <w:proofErr w:type="spellEnd"/>
            <w:r w:rsidRPr="009819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» и на родительских собраниях</w:t>
            </w:r>
          </w:p>
        </w:tc>
        <w:tc>
          <w:tcPr>
            <w:tcW w:w="3219" w:type="dxa"/>
          </w:tcPr>
          <w:p w:rsidR="009819FB" w:rsidRPr="009819FB" w:rsidRDefault="009819FB" w:rsidP="009819FB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819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В течение года</w:t>
            </w:r>
          </w:p>
        </w:tc>
      </w:tr>
      <w:tr w:rsidR="009819FB" w:rsidRPr="009819FB" w:rsidTr="009819FB">
        <w:trPr>
          <w:trHeight w:val="970"/>
        </w:trPr>
        <w:tc>
          <w:tcPr>
            <w:tcW w:w="1361" w:type="dxa"/>
          </w:tcPr>
          <w:p w:rsidR="009819FB" w:rsidRPr="009819FB" w:rsidRDefault="009819FB" w:rsidP="00407F11">
            <w:pPr>
              <w:tabs>
                <w:tab w:val="left" w:pos="214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07F1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077" w:type="dxa"/>
          </w:tcPr>
          <w:p w:rsidR="009819FB" w:rsidRPr="009819FB" w:rsidRDefault="009819FB" w:rsidP="009819FB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819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Выступление агитбригады отряда «</w:t>
            </w:r>
            <w:proofErr w:type="spellStart"/>
            <w:r w:rsidRPr="009819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Светофорчик</w:t>
            </w:r>
            <w:proofErr w:type="spellEnd"/>
            <w:r w:rsidRPr="009819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» на школьной линейке</w:t>
            </w:r>
          </w:p>
        </w:tc>
        <w:tc>
          <w:tcPr>
            <w:tcW w:w="3219" w:type="dxa"/>
          </w:tcPr>
          <w:p w:rsidR="009819FB" w:rsidRPr="009819FB" w:rsidRDefault="009819FB" w:rsidP="009819FB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819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1 раз в четверть</w:t>
            </w:r>
          </w:p>
        </w:tc>
      </w:tr>
      <w:tr w:rsidR="009819FB" w:rsidRPr="009819FB" w:rsidTr="009819FB">
        <w:trPr>
          <w:trHeight w:val="958"/>
        </w:trPr>
        <w:tc>
          <w:tcPr>
            <w:tcW w:w="1361" w:type="dxa"/>
          </w:tcPr>
          <w:p w:rsidR="009819FB" w:rsidRPr="009819FB" w:rsidRDefault="009819FB" w:rsidP="00407F11">
            <w:pPr>
              <w:tabs>
                <w:tab w:val="left" w:pos="214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07F1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077" w:type="dxa"/>
          </w:tcPr>
          <w:p w:rsidR="009819FB" w:rsidRPr="009819FB" w:rsidRDefault="009819FB" w:rsidP="009819FB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819F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Проведение акций по пропаганде правил дорожного движения</w:t>
            </w:r>
          </w:p>
        </w:tc>
        <w:tc>
          <w:tcPr>
            <w:tcW w:w="3219" w:type="dxa"/>
          </w:tcPr>
          <w:p w:rsidR="009819FB" w:rsidRPr="009819FB" w:rsidRDefault="009819FB" w:rsidP="009819FB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819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в течение года</w:t>
            </w:r>
          </w:p>
          <w:p w:rsidR="009819FB" w:rsidRPr="009819FB" w:rsidRDefault="009819FB" w:rsidP="009819FB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14EDE" w:rsidRPr="009819FB" w:rsidTr="00184C41">
        <w:trPr>
          <w:trHeight w:val="958"/>
        </w:trPr>
        <w:tc>
          <w:tcPr>
            <w:tcW w:w="1361" w:type="dxa"/>
          </w:tcPr>
          <w:p w:rsidR="00614EDE" w:rsidRDefault="00614EDE" w:rsidP="00407F11">
            <w:pPr>
              <w:tabs>
                <w:tab w:val="left" w:pos="214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07F1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DE" w:rsidRDefault="00614EDE" w:rsidP="00614EDE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Изучение правил дорожного движения (в соответствии с учебным планом)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DE" w:rsidRDefault="00614EDE" w:rsidP="00614EDE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В течение года</w:t>
            </w:r>
          </w:p>
        </w:tc>
      </w:tr>
    </w:tbl>
    <w:p w:rsidR="00826861" w:rsidRPr="009819FB" w:rsidRDefault="00826861" w:rsidP="00407F11">
      <w:pPr>
        <w:tabs>
          <w:tab w:val="left" w:pos="2148"/>
        </w:tabs>
        <w:rPr>
          <w:rFonts w:ascii="Times New Roman" w:hAnsi="Times New Roman" w:cs="Times New Roman"/>
          <w:sz w:val="28"/>
          <w:szCs w:val="28"/>
        </w:rPr>
      </w:pPr>
    </w:p>
    <w:sectPr w:rsidR="00826861" w:rsidRPr="009819FB" w:rsidSect="00407F11">
      <w:pgSz w:w="11906" w:h="16838"/>
      <w:pgMar w:top="1134" w:right="850" w:bottom="1134" w:left="1701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519"/>
    <w:rsid w:val="00407F11"/>
    <w:rsid w:val="00484519"/>
    <w:rsid w:val="00614EDE"/>
    <w:rsid w:val="00826861"/>
    <w:rsid w:val="00854B82"/>
    <w:rsid w:val="00981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C78F1"/>
  <w15:chartTrackingRefBased/>
  <w15:docId w15:val="{6BC29360-B5E5-42B1-9400-E054AA33D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4B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4B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07F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07F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Магнат</cp:lastModifiedBy>
  <cp:revision>6</cp:revision>
  <cp:lastPrinted>2023-11-21T06:39:00Z</cp:lastPrinted>
  <dcterms:created xsi:type="dcterms:W3CDTF">2020-09-28T11:52:00Z</dcterms:created>
  <dcterms:modified xsi:type="dcterms:W3CDTF">2023-11-21T06:50:00Z</dcterms:modified>
</cp:coreProperties>
</file>