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2D" w:rsidRPr="001A15B0" w:rsidRDefault="004A3D2D" w:rsidP="001A15B0">
      <w:pPr>
        <w:spacing w:before="2"/>
        <w:jc w:val="right"/>
        <w:rPr>
          <w:sz w:val="28"/>
          <w:szCs w:val="28"/>
        </w:rPr>
      </w:pPr>
    </w:p>
    <w:p w:rsidR="004A3D2D" w:rsidRDefault="00037DBB">
      <w:pPr>
        <w:pStyle w:val="a3"/>
        <w:ind w:left="2024" w:right="1601"/>
        <w:jc w:val="center"/>
      </w:pPr>
      <w:bookmarkStart w:id="0" w:name="_GoBack"/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вовлечения</w:t>
      </w:r>
    </w:p>
    <w:p w:rsidR="004A3D2D" w:rsidRDefault="00037DBB">
      <w:pPr>
        <w:pStyle w:val="a3"/>
        <w:spacing w:before="50"/>
        <w:ind w:left="2024" w:right="2023"/>
        <w:jc w:val="center"/>
      </w:pP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обучающейся</w:t>
      </w:r>
      <w:r>
        <w:rPr>
          <w:spacing w:val="-5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террористическое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«Скулшутинг»</w:t>
      </w:r>
      <w:r>
        <w:rPr>
          <w:spacing w:val="-2"/>
        </w:rPr>
        <w:t xml:space="preserve"> </w:t>
      </w:r>
      <w:r>
        <w:t>(«Колумбайн»)</w:t>
      </w:r>
    </w:p>
    <w:p w:rsidR="004A3D2D" w:rsidRPr="00C432A9" w:rsidRDefault="004A3D2D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642"/>
        </w:trPr>
        <w:tc>
          <w:tcPr>
            <w:tcW w:w="816" w:type="dxa"/>
          </w:tcPr>
          <w:bookmarkEnd w:id="0"/>
          <w:p w:rsidR="004A3D2D" w:rsidRPr="00C432A9" w:rsidRDefault="00037DBB">
            <w:pPr>
              <w:pStyle w:val="TableParagraph"/>
              <w:spacing w:line="322" w:lineRule="exact"/>
              <w:ind w:left="206" w:right="179" w:firstLine="60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№</w:t>
            </w:r>
            <w:r w:rsidRPr="00C432A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2082" w:right="2069"/>
              <w:jc w:val="center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Наименование</w:t>
            </w:r>
            <w:r w:rsidRPr="00C432A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spacing w:line="322" w:lineRule="exact"/>
              <w:ind w:left="527" w:right="498" w:firstLine="326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Сроки</w:t>
            </w:r>
            <w:r w:rsidRPr="00C432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left="1153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A3D2D" w:rsidRPr="00C432A9">
        <w:trPr>
          <w:trHeight w:val="2254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Создание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условий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для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позитивной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самореализации,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социокультурной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активности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привлечения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добровольческой,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волонтерской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деятельности</w:t>
            </w:r>
          </w:p>
          <w:p w:rsidR="004A3D2D" w:rsidRPr="00C432A9" w:rsidRDefault="00037DBB">
            <w:pPr>
              <w:pStyle w:val="TableParagraph"/>
              <w:ind w:left="110" w:right="10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мероприятий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реализуемые</w:t>
            </w:r>
            <w:r w:rsidRPr="00C432A9">
              <w:rPr>
                <w:i/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Российским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движением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детей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молодежи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>
        <w:trPr>
          <w:trHeight w:val="2253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2.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1"/>
              <w:jc w:val="both"/>
              <w:rPr>
                <w:i/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повышению уровня нормативно-правового сознания у детей 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обучающейся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молодежи,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формированию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нравственно-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правовой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культуры,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базирующихся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принципах,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ответственности,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закреплению</w:t>
            </w:r>
            <w:r w:rsidRPr="00C432A9">
              <w:rPr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социально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значимых</w:t>
            </w:r>
            <w:r w:rsidRPr="00C432A9">
              <w:rPr>
                <w:spacing w:val="1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ценностных</w:t>
            </w:r>
            <w:r w:rsidRPr="00C432A9">
              <w:rPr>
                <w:spacing w:val="1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ориентаций</w:t>
            </w:r>
            <w:r w:rsidRPr="00C432A9">
              <w:rPr>
                <w:spacing w:val="19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классные</w:t>
            </w:r>
            <w:r w:rsidRPr="00C432A9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часы,</w:t>
            </w:r>
            <w:r w:rsidRPr="00C432A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открытые</w:t>
            </w:r>
          </w:p>
          <w:p w:rsidR="004A3D2D" w:rsidRPr="00C432A9" w:rsidRDefault="00037DBB">
            <w:pPr>
              <w:pStyle w:val="TableParagraph"/>
              <w:spacing w:line="301" w:lineRule="exact"/>
              <w:ind w:left="110"/>
              <w:jc w:val="both"/>
              <w:rPr>
                <w:sz w:val="24"/>
                <w:szCs w:val="24"/>
              </w:rPr>
            </w:pPr>
            <w:r w:rsidRPr="00C432A9">
              <w:rPr>
                <w:i/>
                <w:sz w:val="24"/>
                <w:szCs w:val="24"/>
              </w:rPr>
              <w:t>уроки,</w:t>
            </w:r>
            <w:r w:rsidRPr="00C432A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беседы,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тренинги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</w:t>
            </w:r>
            <w:r w:rsidRPr="00C432A9">
              <w:rPr>
                <w:spacing w:val="-6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года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C432A9">
          <w:type w:val="continuous"/>
          <w:pgSz w:w="16850" w:h="11910" w:orient="landscape"/>
          <w:pgMar w:top="993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3886"/>
      </w:tblGrid>
      <w:tr w:rsidR="004A3D2D" w:rsidRPr="00C432A9" w:rsidTr="00C432A9">
        <w:trPr>
          <w:trHeight w:val="161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4.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психолого-педагогического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сопровождения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социализации детей и обучающейся молодежи, оказавшихся 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критических,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трудных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жизненных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обстоятельствах,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том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числе</w:t>
            </w:r>
            <w:r w:rsidRPr="00C432A9">
              <w:rPr>
                <w:spacing w:val="6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pacing w:val="6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психолого-педагогической</w:t>
            </w:r>
            <w:r w:rsidRPr="00C432A9">
              <w:rPr>
                <w:spacing w:val="6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диагностики</w:t>
            </w:r>
          </w:p>
          <w:p w:rsidR="004A3D2D" w:rsidRPr="00C432A9" w:rsidRDefault="00037DBB">
            <w:pPr>
              <w:pStyle w:val="TableParagraph"/>
              <w:spacing w:before="1" w:line="301" w:lineRule="exact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сентябрь,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апрель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1729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1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</w:t>
            </w:r>
          </w:p>
        </w:tc>
      </w:tr>
      <w:tr w:rsidR="004A3D2D" w:rsidRPr="00C432A9" w:rsidTr="00C432A9">
        <w:trPr>
          <w:trHeight w:val="2253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5.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tabs>
                <w:tab w:val="left" w:pos="1881"/>
                <w:tab w:val="left" w:pos="3186"/>
                <w:tab w:val="left" w:pos="5722"/>
                <w:tab w:val="left" w:pos="6487"/>
              </w:tabs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</w:t>
            </w:r>
            <w:r w:rsidR="00222DC2">
              <w:rPr>
                <w:sz w:val="24"/>
                <w:szCs w:val="24"/>
              </w:rPr>
              <w:t>ние</w:t>
            </w:r>
            <w:r w:rsidR="00222DC2">
              <w:rPr>
                <w:sz w:val="24"/>
                <w:szCs w:val="24"/>
              </w:rPr>
              <w:tab/>
              <w:t>единого</w:t>
            </w:r>
            <w:r w:rsidR="00222DC2">
              <w:rPr>
                <w:sz w:val="24"/>
                <w:szCs w:val="24"/>
              </w:rPr>
              <w:tab/>
              <w:t>информационного</w:t>
            </w:r>
            <w:r w:rsidR="00222DC2">
              <w:rPr>
                <w:sz w:val="24"/>
                <w:szCs w:val="24"/>
              </w:rPr>
              <w:tab/>
              <w:t xml:space="preserve">дня </w:t>
            </w:r>
            <w:r w:rsidRPr="00C432A9">
              <w:rPr>
                <w:spacing w:val="-1"/>
                <w:sz w:val="24"/>
                <w:szCs w:val="24"/>
              </w:rPr>
              <w:t>«Детского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телефона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доверия»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149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май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161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6.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Недели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безопасного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Интернета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«Безопасность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="00222DC2">
              <w:rPr>
                <w:spacing w:val="-67"/>
                <w:sz w:val="24"/>
                <w:szCs w:val="24"/>
              </w:rPr>
              <w:t xml:space="preserve">         </w:t>
            </w:r>
            <w:r w:rsidRPr="00C432A9">
              <w:rPr>
                <w:sz w:val="24"/>
                <w:szCs w:val="24"/>
              </w:rPr>
              <w:t>глобальной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сети»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145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декабрь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103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</w:t>
            </w:r>
            <w:r w:rsidRPr="00C432A9">
              <w:rPr>
                <w:spacing w:val="-9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директора</w:t>
            </w:r>
            <w:r w:rsidRPr="00C432A9">
              <w:rPr>
                <w:spacing w:val="-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информационно-</w:t>
            </w:r>
          </w:p>
          <w:p w:rsidR="004A3D2D" w:rsidRPr="00C432A9" w:rsidRDefault="00037DBB">
            <w:pPr>
              <w:pStyle w:val="TableParagraph"/>
              <w:spacing w:before="1"/>
              <w:ind w:right="170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коммуникационным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технологиям;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1768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7.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Информирование</w:t>
            </w:r>
            <w:r w:rsidRPr="00C432A9">
              <w:rPr>
                <w:spacing w:val="2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возможных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способах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получения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помощи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="00222DC2">
              <w:rPr>
                <w:spacing w:val="-67"/>
                <w:sz w:val="24"/>
                <w:szCs w:val="24"/>
              </w:rPr>
              <w:t xml:space="preserve">                                             </w:t>
            </w:r>
            <w:r w:rsidRPr="00C432A9">
              <w:rPr>
                <w:sz w:val="24"/>
                <w:szCs w:val="24"/>
              </w:rPr>
              <w:t>от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профильных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специалистов,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служб,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ведомств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размещение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информации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профильных</w:t>
            </w:r>
            <w:r w:rsidRPr="00C432A9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специалистах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на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информационных</w:t>
            </w:r>
            <w:r w:rsidRPr="00C432A9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стендах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образовательных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организациях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209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8.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3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формированию жизнестойкости и социально-востребованных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жизненных навыков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 w:right="129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классных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часов,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открытых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уроков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участием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представителей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МВД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по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РД,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Минздрава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C432A9">
          <w:pgSz w:w="16850" w:h="11910" w:orient="landscape"/>
          <w:pgMar w:top="340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209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9.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мероприятий по стимулированию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обучающуюся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дополнительного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образования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вовлечение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детей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школьные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театры,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спортивные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клубы,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волонтерскую деятельность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  <w:tr w:rsidR="004A3D2D" w:rsidRPr="00C432A9">
        <w:trPr>
          <w:trHeight w:val="1932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10.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целью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создания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комфортной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среды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нравственно-правовой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культурой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для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участников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процесса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организовать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посещение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педагогическими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работниками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курсов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повышения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квалификации</w:t>
            </w:r>
            <w:r w:rsidRPr="00C432A9">
              <w:rPr>
                <w:spacing w:val="5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профилактике</w:t>
            </w:r>
            <w:r w:rsidRPr="00C432A9">
              <w:rPr>
                <w:spacing w:val="5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деструктивного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поведения</w:t>
            </w:r>
          </w:p>
          <w:p w:rsidR="004A3D2D" w:rsidRPr="00C432A9" w:rsidRDefault="00037DBB">
            <w:pPr>
              <w:pStyle w:val="TableParagraph"/>
              <w:spacing w:before="1" w:line="301" w:lineRule="exact"/>
              <w:ind w:left="11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обучающейся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молодежи</w:t>
            </w:r>
            <w:r w:rsidR="00C432A9">
              <w:rPr>
                <w:sz w:val="24"/>
                <w:szCs w:val="24"/>
              </w:rPr>
              <w:t>.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</w:t>
            </w:r>
            <w:r w:rsidRPr="00C432A9">
              <w:rPr>
                <w:spacing w:val="-6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года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</w:tbl>
    <w:p w:rsidR="004A3D2D" w:rsidRDefault="004A3D2D">
      <w:pPr>
        <w:rPr>
          <w:sz w:val="28"/>
        </w:rPr>
        <w:sectPr w:rsidR="004A3D2D" w:rsidSect="00C432A9">
          <w:pgSz w:w="16850" w:h="11910" w:orient="landscape"/>
          <w:pgMar w:top="340" w:right="320" w:bottom="352" w:left="278" w:header="720" w:footer="720" w:gutter="0"/>
          <w:cols w:space="720"/>
        </w:sectPr>
      </w:pPr>
    </w:p>
    <w:p w:rsidR="004A3D2D" w:rsidRDefault="004A3D2D">
      <w:pPr>
        <w:rPr>
          <w:sz w:val="24"/>
        </w:rPr>
        <w:sectPr w:rsidR="004A3D2D" w:rsidSect="00C432A9">
          <w:pgSz w:w="16850" w:h="11910" w:orient="landscape"/>
          <w:pgMar w:top="340" w:right="320" w:bottom="352" w:left="278" w:header="720" w:footer="720" w:gutter="0"/>
          <w:cols w:space="720"/>
        </w:sectPr>
      </w:pPr>
    </w:p>
    <w:p w:rsidR="004A3D2D" w:rsidRDefault="004A3D2D" w:rsidP="00EC4774">
      <w:pPr>
        <w:spacing w:before="4"/>
        <w:rPr>
          <w:sz w:val="17"/>
        </w:rPr>
      </w:pPr>
    </w:p>
    <w:sectPr w:rsidR="004A3D2D" w:rsidSect="00C432A9">
      <w:pgSz w:w="16850" w:h="11910" w:orient="landscape"/>
      <w:pgMar w:top="1680" w:right="1600" w:bottom="16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842" w:rsidRDefault="00475842" w:rsidP="00EC4774">
      <w:r>
        <w:separator/>
      </w:r>
    </w:p>
  </w:endnote>
  <w:endnote w:type="continuationSeparator" w:id="0">
    <w:p w:rsidR="00475842" w:rsidRDefault="00475842" w:rsidP="00EC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842" w:rsidRDefault="00475842" w:rsidP="00EC4774">
      <w:r>
        <w:separator/>
      </w:r>
    </w:p>
  </w:footnote>
  <w:footnote w:type="continuationSeparator" w:id="0">
    <w:p w:rsidR="00475842" w:rsidRDefault="00475842" w:rsidP="00EC4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2D"/>
    <w:rsid w:val="000114EC"/>
    <w:rsid w:val="00037DBB"/>
    <w:rsid w:val="00053A42"/>
    <w:rsid w:val="000A3BA0"/>
    <w:rsid w:val="000B085C"/>
    <w:rsid w:val="001A15B0"/>
    <w:rsid w:val="00222DC2"/>
    <w:rsid w:val="00475842"/>
    <w:rsid w:val="004A3D2D"/>
    <w:rsid w:val="008D26C2"/>
    <w:rsid w:val="00A62B83"/>
    <w:rsid w:val="00C271E6"/>
    <w:rsid w:val="00C432A9"/>
    <w:rsid w:val="00EC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5AAB"/>
  <w15:docId w15:val="{BC529714-BA93-4295-B5D8-9178C3BC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114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4E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C47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477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C47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477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ФИНАНСОВ   РД</vt:lpstr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Магнат</cp:lastModifiedBy>
  <cp:revision>8</cp:revision>
  <cp:lastPrinted>2023-11-27T11:20:00Z</cp:lastPrinted>
  <dcterms:created xsi:type="dcterms:W3CDTF">2023-03-10T09:08:00Z</dcterms:created>
  <dcterms:modified xsi:type="dcterms:W3CDTF">2023-11-27T11:28:00Z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2023-01-17T00:00:00Z</vt:filetime>
  </property>
</Properties>
</file>